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324"/>
        <w:gridCol w:w="634"/>
        <w:gridCol w:w="851"/>
        <w:gridCol w:w="193"/>
        <w:gridCol w:w="374"/>
        <w:gridCol w:w="567"/>
        <w:gridCol w:w="992"/>
        <w:gridCol w:w="391"/>
        <w:gridCol w:w="413"/>
        <w:gridCol w:w="110"/>
        <w:gridCol w:w="790"/>
        <w:gridCol w:w="110"/>
        <w:gridCol w:w="1021"/>
        <w:gridCol w:w="904"/>
      </w:tblGrid>
      <w:tr w:rsidR="00166298" w:rsidRPr="001A60D0" w:rsidTr="00B54A14">
        <w:trPr>
          <w:trHeight w:val="723"/>
          <w:jc w:val="center"/>
        </w:trPr>
        <w:tc>
          <w:tcPr>
            <w:tcW w:w="9748" w:type="dxa"/>
            <w:gridSpan w:val="17"/>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5"/>
            <w:tcBorders>
              <w:left w:val="single" w:sz="4" w:space="0" w:color="auto"/>
            </w:tcBorders>
            <w:vAlign w:val="center"/>
          </w:tcPr>
          <w:p w:rsidR="00166298" w:rsidRPr="0047237F" w:rsidRDefault="0047237F" w:rsidP="0047237F">
            <w:pPr>
              <w:jc w:val="left"/>
              <w:rPr>
                <w:rFonts w:ascii="仿宋_GB2312" w:eastAsia="仿宋_GB2312"/>
                <w:szCs w:val="21"/>
              </w:rPr>
            </w:pPr>
            <w:r w:rsidRPr="0047237F">
              <w:rPr>
                <w:rFonts w:ascii="仿宋_GB2312" w:eastAsia="仿宋_GB2312" w:hint="eastAsia"/>
                <w:szCs w:val="21"/>
              </w:rPr>
              <w:t>凯凌</w:t>
            </w:r>
            <w:r w:rsidRPr="0047237F">
              <w:rPr>
                <w:rFonts w:ascii="仿宋_GB2312" w:eastAsia="仿宋_GB2312"/>
                <w:szCs w:val="21"/>
              </w:rPr>
              <w:t>化工（</w:t>
            </w:r>
            <w:r w:rsidRPr="0047237F">
              <w:rPr>
                <w:rFonts w:ascii="仿宋_GB2312" w:eastAsia="仿宋_GB2312" w:hint="eastAsia"/>
                <w:szCs w:val="21"/>
              </w:rPr>
              <w:t>张家港</w:t>
            </w:r>
            <w:r w:rsidRPr="0047237F">
              <w:rPr>
                <w:rFonts w:ascii="仿宋_GB2312" w:eastAsia="仿宋_GB2312"/>
                <w:szCs w:val="21"/>
              </w:rPr>
              <w:t>）</w:t>
            </w:r>
            <w:r w:rsidRPr="0047237F">
              <w:rPr>
                <w:rFonts w:ascii="仿宋_GB2312" w:eastAsia="仿宋_GB2312" w:hint="eastAsia"/>
                <w:szCs w:val="21"/>
              </w:rPr>
              <w:t>有限公司</w:t>
            </w:r>
          </w:p>
        </w:tc>
      </w:tr>
      <w:tr w:rsidR="00166298" w:rsidRPr="001A60D0" w:rsidTr="00C221A1">
        <w:trPr>
          <w:trHeight w:val="729"/>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5"/>
            <w:vAlign w:val="center"/>
          </w:tcPr>
          <w:p w:rsidR="00166298" w:rsidRPr="0047237F" w:rsidRDefault="0047237F" w:rsidP="0047237F">
            <w:pPr>
              <w:jc w:val="left"/>
              <w:rPr>
                <w:rFonts w:ascii="仿宋_GB2312" w:eastAsia="仿宋_GB2312"/>
                <w:szCs w:val="21"/>
              </w:rPr>
            </w:pPr>
            <w:r w:rsidRPr="0047237F">
              <w:rPr>
                <w:rFonts w:ascii="仿宋_GB2312" w:eastAsia="仿宋_GB2312" w:hint="eastAsia"/>
                <w:szCs w:val="21"/>
              </w:rPr>
              <w:t>56034274</w:t>
            </w:r>
            <w:r w:rsidRPr="0047237F">
              <w:rPr>
                <w:rFonts w:ascii="仿宋_GB2312" w:eastAsia="仿宋_GB2312"/>
                <w:szCs w:val="21"/>
              </w:rPr>
              <w:t>-6</w:t>
            </w:r>
          </w:p>
        </w:tc>
        <w:tc>
          <w:tcPr>
            <w:tcW w:w="941"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96" w:type="dxa"/>
            <w:gridSpan w:val="3"/>
            <w:tcBorders>
              <w:right w:val="single" w:sz="4" w:space="0" w:color="auto"/>
            </w:tcBorders>
            <w:vAlign w:val="center"/>
          </w:tcPr>
          <w:p w:rsidR="00166298" w:rsidRPr="009E1696" w:rsidRDefault="0047237F" w:rsidP="0047237F">
            <w:pPr>
              <w:jc w:val="left"/>
              <w:rPr>
                <w:rFonts w:ascii="仿宋_GB2312" w:eastAsia="仿宋_GB2312"/>
                <w:szCs w:val="21"/>
              </w:rPr>
            </w:pPr>
            <w:r>
              <w:rPr>
                <w:rFonts w:ascii="仿宋_GB2312" w:eastAsia="仿宋_GB2312" w:hint="eastAsia"/>
                <w:szCs w:val="21"/>
              </w:rPr>
              <w:t>庞</w:t>
            </w:r>
            <w:r>
              <w:rPr>
                <w:rFonts w:ascii="仿宋_GB2312" w:eastAsia="仿宋_GB2312"/>
                <w:szCs w:val="21"/>
              </w:rPr>
              <w:t>国忠</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47237F" w:rsidP="0047237F">
            <w:pPr>
              <w:jc w:val="left"/>
              <w:rPr>
                <w:rFonts w:ascii="仿宋_GB2312" w:eastAsia="仿宋_GB2312"/>
                <w:szCs w:val="21"/>
              </w:rPr>
            </w:pPr>
            <w:r>
              <w:rPr>
                <w:rFonts w:ascii="仿宋_GB2312" w:eastAsia="仿宋_GB2312" w:hint="eastAsia"/>
                <w:szCs w:val="21"/>
              </w:rPr>
              <w:t>58305858</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5"/>
            <w:vAlign w:val="center"/>
          </w:tcPr>
          <w:p w:rsidR="00166298" w:rsidRPr="0047237F" w:rsidRDefault="0047237F" w:rsidP="0047237F">
            <w:pPr>
              <w:jc w:val="left"/>
              <w:rPr>
                <w:rFonts w:ascii="仿宋_GB2312" w:eastAsia="仿宋_GB2312"/>
                <w:szCs w:val="21"/>
              </w:rPr>
            </w:pPr>
            <w:r w:rsidRPr="0047237F">
              <w:rPr>
                <w:rFonts w:ascii="仿宋_GB2312" w:eastAsia="仿宋_GB2312" w:hint="eastAsia"/>
                <w:szCs w:val="21"/>
              </w:rPr>
              <w:t>江苏</w:t>
            </w:r>
            <w:r w:rsidRPr="0047237F">
              <w:rPr>
                <w:rFonts w:ascii="仿宋_GB2312" w:eastAsia="仿宋_GB2312"/>
                <w:szCs w:val="21"/>
              </w:rPr>
              <w:t>扬子江化学工业园长江北路</w:t>
            </w:r>
            <w:r w:rsidRPr="0047237F">
              <w:rPr>
                <w:rFonts w:ascii="仿宋_GB2312" w:eastAsia="仿宋_GB2312" w:hint="eastAsia"/>
                <w:szCs w:val="21"/>
              </w:rPr>
              <w:t>5号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5"/>
            <w:vAlign w:val="center"/>
          </w:tcPr>
          <w:p w:rsidR="00166298" w:rsidRPr="004D7342" w:rsidRDefault="004D7342" w:rsidP="004D7342">
            <w:pPr>
              <w:jc w:val="left"/>
              <w:rPr>
                <w:rFonts w:ascii="仿宋_GB2312" w:eastAsia="仿宋_GB2312"/>
                <w:szCs w:val="21"/>
              </w:rPr>
            </w:pPr>
            <w:r w:rsidRPr="004D7342">
              <w:rPr>
                <w:rFonts w:ascii="仿宋_GB2312" w:eastAsia="仿宋_GB2312" w:hint="eastAsia"/>
                <w:szCs w:val="21"/>
              </w:rPr>
              <w:t>生产</w:t>
            </w:r>
            <w:r w:rsidRPr="004D7342">
              <w:rPr>
                <w:rFonts w:ascii="仿宋_GB2312" w:eastAsia="仿宋_GB2312"/>
                <w:szCs w:val="21"/>
              </w:rPr>
              <w:t>氢化学品</w:t>
            </w:r>
            <w:r w:rsidRPr="004D7342">
              <w:rPr>
                <w:rFonts w:ascii="仿宋_GB2312" w:eastAsia="仿宋_GB2312" w:hint="eastAsia"/>
                <w:szCs w:val="21"/>
              </w:rPr>
              <w:t>（1,3丙二醇、正丙醇</w:t>
            </w:r>
            <w:r w:rsidRPr="004D7342">
              <w:rPr>
                <w:rFonts w:ascii="仿宋_GB2312" w:eastAsia="仿宋_GB2312"/>
                <w:szCs w:val="21"/>
              </w:rPr>
              <w:t>、</w:t>
            </w:r>
            <w:r w:rsidRPr="004D7342">
              <w:rPr>
                <w:rFonts w:ascii="仿宋_GB2312" w:eastAsia="仿宋_GB2312" w:hint="eastAsia"/>
                <w:szCs w:val="21"/>
              </w:rPr>
              <w:t>异丙醇</w:t>
            </w:r>
            <w:r w:rsidRPr="004D7342">
              <w:rPr>
                <w:rFonts w:ascii="仿宋_GB2312" w:eastAsia="仿宋_GB2312"/>
                <w:szCs w:val="21"/>
              </w:rPr>
              <w:t>、</w:t>
            </w:r>
            <w:r w:rsidRPr="004D7342">
              <w:rPr>
                <w:rFonts w:ascii="仿宋_GB2312" w:eastAsia="仿宋_GB2312" w:hint="eastAsia"/>
                <w:szCs w:val="21"/>
              </w:rPr>
              <w:t>1</w:t>
            </w:r>
            <w:r w:rsidRPr="004D7342">
              <w:rPr>
                <w:rFonts w:ascii="仿宋_GB2312" w:eastAsia="仿宋_GB2312"/>
                <w:szCs w:val="21"/>
              </w:rPr>
              <w:t>,4-环己烷二甲醇</w:t>
            </w:r>
            <w:r>
              <w:rPr>
                <w:rFonts w:ascii="仿宋_GB2312" w:eastAsia="仿宋_GB2312" w:hint="eastAsia"/>
                <w:szCs w:val="21"/>
              </w:rPr>
              <w:t>、</w:t>
            </w:r>
            <w:r>
              <w:rPr>
                <w:rFonts w:ascii="仿宋_GB2312" w:eastAsia="仿宋_GB2312"/>
                <w:szCs w:val="21"/>
              </w:rPr>
              <w:t>甲基环己烷、</w:t>
            </w:r>
            <w:r>
              <w:rPr>
                <w:rFonts w:ascii="仿宋_GB2312" w:eastAsia="仿宋_GB2312" w:hint="eastAsia"/>
                <w:szCs w:val="21"/>
              </w:rPr>
              <w:t>1</w:t>
            </w:r>
            <w:r>
              <w:rPr>
                <w:rFonts w:ascii="仿宋_GB2312" w:eastAsia="仿宋_GB2312"/>
                <w:szCs w:val="21"/>
              </w:rPr>
              <w:t>,2</w:t>
            </w:r>
            <w:r>
              <w:rPr>
                <w:rFonts w:ascii="仿宋_GB2312" w:eastAsia="仿宋_GB2312" w:hint="eastAsia"/>
                <w:szCs w:val="21"/>
              </w:rPr>
              <w:t>丙二醇</w:t>
            </w:r>
            <w:r>
              <w:rPr>
                <w:rFonts w:ascii="仿宋_GB2312" w:eastAsia="仿宋_GB2312"/>
                <w:szCs w:val="21"/>
              </w:rPr>
              <w:t>、</w:t>
            </w:r>
            <w:r>
              <w:rPr>
                <w:rFonts w:ascii="仿宋_GB2312" w:eastAsia="仿宋_GB2312" w:hint="eastAsia"/>
                <w:szCs w:val="21"/>
              </w:rPr>
              <w:t>甲醇</w:t>
            </w:r>
            <w:r>
              <w:rPr>
                <w:rFonts w:ascii="仿宋_GB2312" w:eastAsia="仿宋_GB2312"/>
                <w:szCs w:val="21"/>
              </w:rPr>
              <w:t>、</w:t>
            </w:r>
            <w:r>
              <w:rPr>
                <w:rFonts w:ascii="仿宋_GB2312" w:eastAsia="仿宋_GB2312" w:hint="eastAsia"/>
                <w:szCs w:val="21"/>
              </w:rPr>
              <w:t>环己烷</w:t>
            </w:r>
            <w:r>
              <w:rPr>
                <w:rFonts w:ascii="仿宋_GB2312" w:eastAsia="仿宋_GB2312"/>
                <w:szCs w:val="21"/>
              </w:rPr>
              <w:t>甲醇、</w:t>
            </w:r>
            <w:r>
              <w:rPr>
                <w:rFonts w:ascii="仿宋_GB2312" w:eastAsia="仿宋_GB2312" w:hint="eastAsia"/>
                <w:szCs w:val="21"/>
              </w:rPr>
              <w:t>甲基</w:t>
            </w:r>
            <w:r>
              <w:rPr>
                <w:rFonts w:ascii="仿宋_GB2312" w:eastAsia="仿宋_GB2312"/>
                <w:szCs w:val="21"/>
              </w:rPr>
              <w:t>异丁基甲醇</w:t>
            </w:r>
            <w:r>
              <w:rPr>
                <w:rFonts w:ascii="仿宋_GB2312" w:eastAsia="仿宋_GB2312" w:hint="eastAsia"/>
                <w:szCs w:val="21"/>
              </w:rPr>
              <w:t>、</w:t>
            </w:r>
            <w:r>
              <w:rPr>
                <w:rFonts w:ascii="仿宋_GB2312" w:eastAsia="仿宋_GB2312"/>
                <w:szCs w:val="21"/>
              </w:rPr>
              <w:t>乙醇、</w:t>
            </w:r>
            <w:r>
              <w:rPr>
                <w:rFonts w:ascii="仿宋_GB2312" w:eastAsia="仿宋_GB2312" w:hint="eastAsia"/>
                <w:szCs w:val="21"/>
              </w:rPr>
              <w:t>醋酸</w:t>
            </w:r>
            <w:r>
              <w:rPr>
                <w:rFonts w:ascii="仿宋_GB2312" w:eastAsia="仿宋_GB2312"/>
                <w:szCs w:val="21"/>
              </w:rPr>
              <w:t>异丙酯</w:t>
            </w:r>
            <w:r w:rsidRPr="004D7342">
              <w:rPr>
                <w:rFonts w:ascii="仿宋_GB2312" w:eastAsia="仿宋_GB2312" w:hint="eastAsia"/>
                <w:szCs w:val="21"/>
              </w:rPr>
              <w:t>）</w:t>
            </w:r>
            <w:r>
              <w:rPr>
                <w:rFonts w:ascii="仿宋_GB2312" w:eastAsia="仿宋_GB2312" w:hint="eastAsia"/>
                <w:szCs w:val="21"/>
              </w:rPr>
              <w:t>，销售</w:t>
            </w:r>
            <w:r>
              <w:rPr>
                <w:rFonts w:ascii="仿宋_GB2312" w:eastAsia="仿宋_GB2312"/>
                <w:szCs w:val="21"/>
              </w:rPr>
              <w:t>自产</w:t>
            </w:r>
            <w:r>
              <w:rPr>
                <w:rFonts w:ascii="仿宋_GB2312" w:eastAsia="仿宋_GB2312" w:hint="eastAsia"/>
                <w:szCs w:val="21"/>
              </w:rPr>
              <w:t>产品</w:t>
            </w:r>
            <w:r>
              <w:rPr>
                <w:rFonts w:ascii="仿宋_GB2312" w:eastAsia="仿宋_GB2312"/>
                <w:szCs w:val="21"/>
              </w:rPr>
              <w:t>（</w:t>
            </w:r>
            <w:r>
              <w:rPr>
                <w:rFonts w:ascii="仿宋_GB2312" w:eastAsia="仿宋_GB2312" w:hint="eastAsia"/>
                <w:szCs w:val="21"/>
              </w:rPr>
              <w:t>以上</w:t>
            </w:r>
            <w:r>
              <w:rPr>
                <w:rFonts w:ascii="仿宋_GB2312" w:eastAsia="仿宋_GB2312"/>
                <w:szCs w:val="21"/>
              </w:rPr>
              <w:t>待</w:t>
            </w:r>
            <w:r>
              <w:rPr>
                <w:rFonts w:ascii="仿宋_GB2312" w:eastAsia="仿宋_GB2312" w:hint="eastAsia"/>
                <w:szCs w:val="21"/>
              </w:rPr>
              <w:t>领取</w:t>
            </w:r>
            <w:r>
              <w:rPr>
                <w:rFonts w:ascii="仿宋_GB2312" w:eastAsia="仿宋_GB2312"/>
                <w:szCs w:val="21"/>
              </w:rPr>
              <w:t>许可证后</w:t>
            </w:r>
            <w:r>
              <w:rPr>
                <w:rFonts w:ascii="仿宋_GB2312" w:eastAsia="仿宋_GB2312" w:hint="eastAsia"/>
                <w:szCs w:val="21"/>
              </w:rPr>
              <w:t>方可经营</w:t>
            </w:r>
            <w:r>
              <w:rPr>
                <w:rFonts w:ascii="仿宋_GB2312" w:eastAsia="仿宋_GB2312"/>
                <w:szCs w:val="21"/>
              </w:rPr>
              <w:t>）</w:t>
            </w:r>
            <w:r>
              <w:rPr>
                <w:rFonts w:ascii="仿宋_GB2312" w:eastAsia="仿宋_GB2312" w:hint="eastAsia"/>
                <w:szCs w:val="21"/>
              </w:rPr>
              <w:t>，化工</w:t>
            </w:r>
            <w:r>
              <w:rPr>
                <w:rFonts w:ascii="仿宋_GB2312" w:eastAsia="仿宋_GB2312"/>
                <w:szCs w:val="21"/>
              </w:rPr>
              <w:t>产品（</w:t>
            </w:r>
            <w:r>
              <w:rPr>
                <w:rFonts w:ascii="仿宋_GB2312" w:eastAsia="仿宋_GB2312" w:hint="eastAsia"/>
                <w:szCs w:val="21"/>
              </w:rPr>
              <w:t>其中</w:t>
            </w:r>
            <w:r>
              <w:rPr>
                <w:rFonts w:ascii="仿宋_GB2312" w:eastAsia="仿宋_GB2312"/>
                <w:szCs w:val="21"/>
              </w:rPr>
              <w:t>危险化学品</w:t>
            </w:r>
            <w:r>
              <w:rPr>
                <w:rFonts w:ascii="仿宋_GB2312" w:eastAsia="仿宋_GB2312" w:hint="eastAsia"/>
                <w:szCs w:val="21"/>
              </w:rPr>
              <w:t>限</w:t>
            </w:r>
            <w:r>
              <w:rPr>
                <w:rFonts w:ascii="仿宋_GB2312" w:eastAsia="仿宋_GB2312"/>
                <w:szCs w:val="21"/>
              </w:rPr>
              <w:t>按</w:t>
            </w:r>
            <w:r>
              <w:rPr>
                <w:rFonts w:ascii="仿宋_GB2312" w:eastAsia="仿宋_GB2312" w:hint="eastAsia"/>
                <w:szCs w:val="21"/>
              </w:rPr>
              <w:t>危险化学品</w:t>
            </w:r>
            <w:r>
              <w:rPr>
                <w:rFonts w:ascii="仿宋_GB2312" w:eastAsia="仿宋_GB2312"/>
                <w:szCs w:val="21"/>
              </w:rPr>
              <w:t>经营</w:t>
            </w:r>
            <w:r>
              <w:rPr>
                <w:rFonts w:ascii="仿宋_GB2312" w:eastAsia="仿宋_GB2312" w:hint="eastAsia"/>
                <w:szCs w:val="21"/>
              </w:rPr>
              <w:t>许可</w:t>
            </w:r>
            <w:r>
              <w:rPr>
                <w:rFonts w:ascii="仿宋_GB2312" w:eastAsia="仿宋_GB2312"/>
                <w:szCs w:val="21"/>
              </w:rPr>
              <w:t>证</w:t>
            </w:r>
            <w:r>
              <w:rPr>
                <w:rFonts w:ascii="仿宋_GB2312" w:eastAsia="仿宋_GB2312" w:hint="eastAsia"/>
                <w:szCs w:val="21"/>
              </w:rPr>
              <w:t>许可</w:t>
            </w:r>
            <w:r>
              <w:rPr>
                <w:rFonts w:ascii="仿宋_GB2312" w:eastAsia="仿宋_GB2312"/>
                <w:szCs w:val="21"/>
              </w:rPr>
              <w:t>的</w:t>
            </w:r>
            <w:r>
              <w:rPr>
                <w:rFonts w:ascii="仿宋_GB2312" w:eastAsia="仿宋_GB2312" w:hint="eastAsia"/>
                <w:szCs w:val="21"/>
              </w:rPr>
              <w:t>范围</w:t>
            </w:r>
            <w:r>
              <w:rPr>
                <w:rFonts w:ascii="仿宋_GB2312" w:eastAsia="仿宋_GB2312"/>
                <w:szCs w:val="21"/>
              </w:rPr>
              <w:t>和</w:t>
            </w:r>
            <w:r>
              <w:rPr>
                <w:rFonts w:ascii="仿宋_GB2312" w:eastAsia="仿宋_GB2312" w:hint="eastAsia"/>
                <w:szCs w:val="21"/>
              </w:rPr>
              <w:t>期限经营）的</w:t>
            </w:r>
            <w:r>
              <w:rPr>
                <w:rFonts w:ascii="仿宋_GB2312" w:eastAsia="仿宋_GB2312"/>
                <w:szCs w:val="21"/>
              </w:rPr>
              <w:t>批发）</w:t>
            </w:r>
            <w:r>
              <w:rPr>
                <w:rFonts w:ascii="仿宋_GB2312" w:eastAsia="仿宋_GB2312" w:hint="eastAsia"/>
                <w:szCs w:val="21"/>
              </w:rPr>
              <w:t>，进出口及</w:t>
            </w:r>
            <w:r>
              <w:rPr>
                <w:rFonts w:ascii="仿宋_GB2312" w:eastAsia="仿宋_GB2312"/>
                <w:szCs w:val="21"/>
              </w:rPr>
              <w:t>佣金</w:t>
            </w:r>
            <w:r>
              <w:rPr>
                <w:rFonts w:ascii="仿宋_GB2312" w:eastAsia="仿宋_GB2312" w:hint="eastAsia"/>
                <w:szCs w:val="21"/>
              </w:rPr>
              <w:t>代理</w:t>
            </w:r>
            <w:r>
              <w:rPr>
                <w:rFonts w:ascii="仿宋_GB2312" w:eastAsia="仿宋_GB2312"/>
                <w:szCs w:val="21"/>
              </w:rPr>
              <w:t>（</w:t>
            </w:r>
            <w:r>
              <w:rPr>
                <w:rFonts w:ascii="仿宋_GB2312" w:eastAsia="仿宋_GB2312" w:hint="eastAsia"/>
                <w:szCs w:val="21"/>
              </w:rPr>
              <w:t>不含</w:t>
            </w:r>
            <w:r>
              <w:rPr>
                <w:rFonts w:ascii="仿宋_GB2312" w:eastAsia="仿宋_GB2312"/>
                <w:szCs w:val="21"/>
              </w:rPr>
              <w:t>拍卖）</w:t>
            </w:r>
            <w:r>
              <w:rPr>
                <w:rFonts w:ascii="仿宋_GB2312" w:eastAsia="仿宋_GB2312" w:hint="eastAsia"/>
                <w:szCs w:val="21"/>
              </w:rPr>
              <w:t>，</w:t>
            </w:r>
            <w:r>
              <w:rPr>
                <w:rFonts w:ascii="仿宋_GB2312" w:eastAsia="仿宋_GB2312"/>
                <w:szCs w:val="21"/>
              </w:rPr>
              <w:t>金属</w:t>
            </w:r>
            <w:r>
              <w:rPr>
                <w:rFonts w:ascii="仿宋_GB2312" w:eastAsia="仿宋_GB2312" w:hint="eastAsia"/>
                <w:szCs w:val="21"/>
              </w:rPr>
              <w:t>材料、五金</w:t>
            </w:r>
            <w:r>
              <w:rPr>
                <w:rFonts w:ascii="仿宋_GB2312" w:eastAsia="仿宋_GB2312"/>
                <w:szCs w:val="21"/>
              </w:rPr>
              <w:t>机电</w:t>
            </w:r>
            <w:r>
              <w:rPr>
                <w:rFonts w:ascii="仿宋_GB2312" w:eastAsia="仿宋_GB2312" w:hint="eastAsia"/>
                <w:szCs w:val="21"/>
              </w:rPr>
              <w:t>、电气</w:t>
            </w:r>
            <w:r>
              <w:rPr>
                <w:rFonts w:ascii="仿宋_GB2312" w:eastAsia="仿宋_GB2312"/>
                <w:szCs w:val="21"/>
              </w:rPr>
              <w:t>仪表</w:t>
            </w:r>
            <w:r>
              <w:rPr>
                <w:rFonts w:ascii="仿宋_GB2312" w:eastAsia="仿宋_GB2312" w:hint="eastAsia"/>
                <w:szCs w:val="21"/>
              </w:rPr>
              <w:t>的</w:t>
            </w:r>
            <w:r>
              <w:rPr>
                <w:rFonts w:ascii="仿宋_GB2312" w:eastAsia="仿宋_GB2312"/>
                <w:szCs w:val="21"/>
              </w:rPr>
              <w:t>批发、</w:t>
            </w:r>
            <w:r>
              <w:rPr>
                <w:rFonts w:ascii="仿宋_GB2312" w:eastAsia="仿宋_GB2312" w:hint="eastAsia"/>
                <w:szCs w:val="21"/>
              </w:rPr>
              <w:t>进出口。</w:t>
            </w:r>
            <w:r>
              <w:rPr>
                <w:rFonts w:ascii="仿宋_GB2312" w:eastAsia="仿宋_GB2312"/>
                <w:szCs w:val="21"/>
              </w:rPr>
              <w:t>（</w:t>
            </w:r>
            <w:r>
              <w:rPr>
                <w:rFonts w:ascii="仿宋_GB2312" w:eastAsia="仿宋_GB2312" w:hint="eastAsia"/>
                <w:szCs w:val="21"/>
              </w:rPr>
              <w:t>依法须</w:t>
            </w:r>
            <w:r>
              <w:rPr>
                <w:rFonts w:ascii="仿宋_GB2312" w:eastAsia="仿宋_GB2312"/>
                <w:szCs w:val="21"/>
              </w:rPr>
              <w:t>经</w:t>
            </w:r>
            <w:r>
              <w:rPr>
                <w:rFonts w:ascii="仿宋_GB2312" w:eastAsia="仿宋_GB2312" w:hint="eastAsia"/>
                <w:szCs w:val="21"/>
              </w:rPr>
              <w:t>批准</w:t>
            </w:r>
            <w:r>
              <w:rPr>
                <w:rFonts w:ascii="仿宋_GB2312" w:eastAsia="仿宋_GB2312"/>
                <w:szCs w:val="21"/>
              </w:rPr>
              <w:t>的项目）</w:t>
            </w:r>
            <w:r>
              <w:rPr>
                <w:rFonts w:ascii="仿宋_GB2312" w:eastAsia="仿宋_GB2312" w:hint="eastAsia"/>
                <w:szCs w:val="21"/>
              </w:rPr>
              <w:t>，经</w:t>
            </w:r>
            <w:r>
              <w:rPr>
                <w:rFonts w:ascii="仿宋_GB2312" w:eastAsia="仿宋_GB2312"/>
                <w:szCs w:val="21"/>
              </w:rPr>
              <w:t>相关</w:t>
            </w:r>
            <w:r>
              <w:rPr>
                <w:rFonts w:ascii="仿宋_GB2312" w:eastAsia="仿宋_GB2312" w:hint="eastAsia"/>
                <w:szCs w:val="21"/>
              </w:rPr>
              <w:t>部门批准</w:t>
            </w:r>
            <w:r>
              <w:rPr>
                <w:rFonts w:ascii="仿宋_GB2312" w:eastAsia="仿宋_GB2312"/>
                <w:szCs w:val="21"/>
              </w:rPr>
              <w:t>后</w:t>
            </w:r>
            <w:r>
              <w:rPr>
                <w:rFonts w:ascii="仿宋_GB2312" w:eastAsia="仿宋_GB2312" w:hint="eastAsia"/>
                <w:szCs w:val="21"/>
              </w:rPr>
              <w:t>方可开展经营</w:t>
            </w:r>
            <w:r>
              <w:rPr>
                <w:rFonts w:ascii="仿宋_GB2312" w:eastAsia="仿宋_GB2312"/>
                <w:szCs w:val="21"/>
              </w:rPr>
              <w:t>活动</w:t>
            </w:r>
            <w:r>
              <w:rPr>
                <w:rFonts w:ascii="仿宋_GB2312" w:eastAsia="仿宋_GB2312" w:hint="eastAsia"/>
                <w:szCs w:val="21"/>
              </w:rPr>
              <w:t>）</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5"/>
            <w:tcBorders>
              <w:left w:val="single" w:sz="4" w:space="0" w:color="auto"/>
            </w:tcBorders>
            <w:vAlign w:val="center"/>
          </w:tcPr>
          <w:p w:rsidR="00166298" w:rsidRDefault="004941E2" w:rsidP="004941E2">
            <w:pPr>
              <w:rPr>
                <w:rFonts w:ascii="仿宋_GB2312" w:eastAsia="仿宋_GB2312"/>
                <w:szCs w:val="21"/>
              </w:rPr>
            </w:pPr>
            <w:r>
              <w:rPr>
                <w:rFonts w:ascii="仿宋_GB2312" w:eastAsia="仿宋_GB2312" w:hint="eastAsia"/>
                <w:szCs w:val="21"/>
              </w:rPr>
              <w:t>一期</w:t>
            </w:r>
            <w:r>
              <w:rPr>
                <w:rFonts w:ascii="仿宋_GB2312" w:eastAsia="仿宋_GB2312"/>
                <w:szCs w:val="21"/>
              </w:rPr>
              <w:t>项目：</w:t>
            </w:r>
            <w:r w:rsidRPr="004941E2">
              <w:rPr>
                <w:rFonts w:ascii="仿宋_GB2312" w:eastAsia="仿宋_GB2312" w:hint="eastAsia"/>
                <w:szCs w:val="21"/>
              </w:rPr>
              <w:t>年产2万吨1,4</w:t>
            </w:r>
            <w:r w:rsidRPr="004941E2">
              <w:rPr>
                <w:rFonts w:ascii="仿宋_GB2312" w:eastAsia="仿宋_GB2312"/>
                <w:szCs w:val="21"/>
              </w:rPr>
              <w:t>-环己烷二甲醇</w:t>
            </w:r>
            <w:r>
              <w:rPr>
                <w:rFonts w:ascii="仿宋_GB2312" w:eastAsia="仿宋_GB2312" w:hint="eastAsia"/>
                <w:szCs w:val="21"/>
              </w:rPr>
              <w:t>装置、</w:t>
            </w:r>
            <w:r>
              <w:rPr>
                <w:rFonts w:ascii="仿宋_GB2312" w:eastAsia="仿宋_GB2312"/>
                <w:szCs w:val="21"/>
              </w:rPr>
              <w:t>年产</w:t>
            </w:r>
            <w:r>
              <w:rPr>
                <w:rFonts w:ascii="仿宋_GB2312" w:eastAsia="仿宋_GB2312" w:hint="eastAsia"/>
                <w:szCs w:val="21"/>
              </w:rPr>
              <w:t>8万吨</w:t>
            </w:r>
            <w:r>
              <w:rPr>
                <w:rFonts w:ascii="仿宋_GB2312" w:eastAsia="仿宋_GB2312"/>
                <w:szCs w:val="21"/>
              </w:rPr>
              <w:t>甲基环己烷</w:t>
            </w:r>
            <w:r>
              <w:rPr>
                <w:rFonts w:ascii="仿宋_GB2312" w:eastAsia="仿宋_GB2312" w:hint="eastAsia"/>
                <w:szCs w:val="21"/>
              </w:rPr>
              <w:t>装置</w:t>
            </w:r>
            <w:r>
              <w:rPr>
                <w:rFonts w:ascii="仿宋_GB2312" w:eastAsia="仿宋_GB2312"/>
                <w:szCs w:val="21"/>
              </w:rPr>
              <w:t>、年产</w:t>
            </w:r>
            <w:r>
              <w:rPr>
                <w:rFonts w:ascii="仿宋_GB2312" w:eastAsia="仿宋_GB2312" w:hint="eastAsia"/>
                <w:szCs w:val="21"/>
              </w:rPr>
              <w:t>2万吨</w:t>
            </w:r>
            <w:r>
              <w:rPr>
                <w:rFonts w:ascii="仿宋_GB2312" w:eastAsia="仿宋_GB2312"/>
                <w:szCs w:val="21"/>
              </w:rPr>
              <w:t>异丙醇</w:t>
            </w:r>
            <w:r>
              <w:rPr>
                <w:rFonts w:ascii="仿宋_GB2312" w:eastAsia="仿宋_GB2312" w:hint="eastAsia"/>
                <w:szCs w:val="21"/>
              </w:rPr>
              <w:t>装置；</w:t>
            </w:r>
          </w:p>
          <w:p w:rsidR="004941E2" w:rsidRPr="004941E2" w:rsidRDefault="004941E2" w:rsidP="004941E2">
            <w:pPr>
              <w:rPr>
                <w:rFonts w:ascii="仿宋_GB2312" w:eastAsia="仿宋_GB2312"/>
                <w:szCs w:val="21"/>
              </w:rPr>
            </w:pPr>
            <w:r>
              <w:rPr>
                <w:rFonts w:ascii="仿宋_GB2312" w:eastAsia="仿宋_GB2312" w:hint="eastAsia"/>
                <w:szCs w:val="21"/>
              </w:rPr>
              <w:t>二期</w:t>
            </w:r>
            <w:r>
              <w:rPr>
                <w:rFonts w:ascii="仿宋_GB2312" w:eastAsia="仿宋_GB2312"/>
                <w:szCs w:val="21"/>
              </w:rPr>
              <w:t>项目：年产</w:t>
            </w:r>
            <w:r>
              <w:rPr>
                <w:rFonts w:ascii="仿宋_GB2312" w:eastAsia="仿宋_GB2312" w:hint="eastAsia"/>
                <w:szCs w:val="21"/>
              </w:rPr>
              <w:t>30万吨</w:t>
            </w:r>
            <w:r>
              <w:rPr>
                <w:rFonts w:ascii="仿宋_GB2312" w:eastAsia="仿宋_GB2312"/>
                <w:szCs w:val="21"/>
              </w:rPr>
              <w:t>醋酸异丙酯氢化生产</w:t>
            </w:r>
            <w:r>
              <w:rPr>
                <w:rFonts w:ascii="仿宋_GB2312" w:eastAsia="仿宋_GB2312" w:hint="eastAsia"/>
                <w:szCs w:val="21"/>
              </w:rPr>
              <w:t>17.6万</w:t>
            </w:r>
            <w:r>
              <w:rPr>
                <w:rFonts w:ascii="仿宋_GB2312" w:eastAsia="仿宋_GB2312"/>
                <w:szCs w:val="21"/>
              </w:rPr>
              <w:t>吨异丙醇、13.5</w:t>
            </w:r>
            <w:r>
              <w:rPr>
                <w:rFonts w:ascii="仿宋_GB2312" w:eastAsia="仿宋_GB2312" w:hint="eastAsia"/>
                <w:szCs w:val="21"/>
              </w:rPr>
              <w:t>万吨</w:t>
            </w:r>
            <w:r>
              <w:rPr>
                <w:rFonts w:ascii="仿宋_GB2312" w:eastAsia="仿宋_GB2312"/>
                <w:szCs w:val="21"/>
              </w:rPr>
              <w:t>乙醇</w:t>
            </w:r>
            <w:r>
              <w:rPr>
                <w:rFonts w:ascii="仿宋_GB2312" w:eastAsia="仿宋_GB2312" w:hint="eastAsia"/>
                <w:szCs w:val="21"/>
              </w:rPr>
              <w:t>装置</w:t>
            </w:r>
            <w:r>
              <w:rPr>
                <w:rFonts w:ascii="仿宋_GB2312" w:eastAsia="仿宋_GB2312"/>
                <w:szCs w:val="21"/>
              </w:rPr>
              <w:t>；</w:t>
            </w:r>
          </w:p>
        </w:tc>
      </w:tr>
      <w:tr w:rsidR="00166298" w:rsidRPr="001A60D0" w:rsidTr="00B54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4"/>
          <w:jc w:val="center"/>
        </w:trPr>
        <w:tc>
          <w:tcPr>
            <w:tcW w:w="9748" w:type="dxa"/>
            <w:gridSpan w:val="17"/>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C22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81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731"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E96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958" w:type="dxa"/>
            <w:gridSpan w:val="2"/>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851"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567" w:type="dxa"/>
            <w:gridSpan w:val="2"/>
            <w:vAlign w:val="center"/>
          </w:tcPr>
          <w:p w:rsidR="00166298" w:rsidRPr="001A60D0" w:rsidRDefault="00166298" w:rsidP="00464055">
            <w:pPr>
              <w:ind w:left="108"/>
              <w:jc w:val="center"/>
              <w:rPr>
                <w:rFonts w:ascii="仿宋_GB2312" w:eastAsia="仿宋_GB2312"/>
                <w:b/>
                <w:szCs w:val="21"/>
              </w:rPr>
            </w:pPr>
          </w:p>
        </w:tc>
        <w:tc>
          <w:tcPr>
            <w:tcW w:w="567" w:type="dxa"/>
            <w:vAlign w:val="center"/>
          </w:tcPr>
          <w:p w:rsidR="00166298" w:rsidRPr="001A60D0" w:rsidRDefault="00166298" w:rsidP="00464055">
            <w:pPr>
              <w:ind w:left="108"/>
              <w:jc w:val="center"/>
              <w:rPr>
                <w:rFonts w:ascii="仿宋_GB2312" w:eastAsia="仿宋_GB2312"/>
                <w:b/>
                <w:szCs w:val="21"/>
              </w:rPr>
            </w:pPr>
          </w:p>
        </w:tc>
        <w:tc>
          <w:tcPr>
            <w:tcW w:w="992"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914"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1021" w:type="dxa"/>
            <w:vAlign w:val="center"/>
          </w:tcPr>
          <w:p w:rsidR="00166298" w:rsidRPr="001A60D0" w:rsidRDefault="00E966D6" w:rsidP="00E966D6">
            <w:pPr>
              <w:ind w:left="108"/>
              <w:rPr>
                <w:rFonts w:ascii="仿宋_GB2312" w:eastAsia="仿宋_GB2312" w:hint="eastAsia"/>
                <w:b/>
                <w:szCs w:val="21"/>
              </w:rPr>
            </w:pPr>
            <w:r>
              <w:rPr>
                <w:rFonts w:ascii="仿宋_GB2312" w:eastAsia="仿宋_GB2312" w:hint="eastAsia"/>
                <w:b/>
                <w:szCs w:val="21"/>
              </w:rPr>
              <w:t>非甲烷总烃</w:t>
            </w:r>
          </w:p>
        </w:tc>
        <w:tc>
          <w:tcPr>
            <w:tcW w:w="904" w:type="dxa"/>
            <w:vAlign w:val="center"/>
          </w:tcPr>
          <w:p w:rsidR="00166298" w:rsidRPr="001A60D0" w:rsidRDefault="00166298" w:rsidP="00464055">
            <w:pPr>
              <w:ind w:left="108"/>
              <w:jc w:val="center"/>
              <w:rPr>
                <w:rFonts w:ascii="仿宋_GB2312" w:eastAsia="仿宋_GB2312"/>
                <w:b/>
                <w:szCs w:val="21"/>
              </w:rPr>
            </w:pPr>
          </w:p>
        </w:tc>
      </w:tr>
      <w:tr w:rsidR="00166298" w:rsidRPr="001A60D0" w:rsidTr="00E96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166298" w:rsidRPr="004756F5" w:rsidRDefault="009C4B0F" w:rsidP="00464055">
            <w:pPr>
              <w:ind w:left="108"/>
              <w:jc w:val="center"/>
              <w:rPr>
                <w:rFonts w:ascii="仿宋_GB2312" w:eastAsia="仿宋_GB2312"/>
                <w:szCs w:val="21"/>
              </w:rPr>
            </w:pPr>
            <w:r>
              <w:rPr>
                <w:rFonts w:ascii="仿宋_GB2312" w:eastAsia="仿宋_GB2312" w:hint="eastAsia"/>
                <w:szCs w:val="21"/>
              </w:rPr>
              <w:t>119.8</w:t>
            </w:r>
          </w:p>
        </w:tc>
        <w:tc>
          <w:tcPr>
            <w:tcW w:w="958" w:type="dxa"/>
            <w:gridSpan w:val="2"/>
            <w:vAlign w:val="center"/>
          </w:tcPr>
          <w:p w:rsidR="00166298" w:rsidRPr="004756F5" w:rsidRDefault="009C4B0F" w:rsidP="00464055">
            <w:pPr>
              <w:ind w:left="108"/>
              <w:jc w:val="center"/>
              <w:rPr>
                <w:rFonts w:ascii="仿宋_GB2312" w:eastAsia="仿宋_GB2312"/>
                <w:szCs w:val="21"/>
              </w:rPr>
            </w:pPr>
            <w:r>
              <w:rPr>
                <w:rFonts w:ascii="仿宋_GB2312" w:eastAsia="仿宋_GB2312" w:hint="eastAsia"/>
                <w:szCs w:val="21"/>
              </w:rPr>
              <w:t>0.048</w:t>
            </w:r>
          </w:p>
        </w:tc>
        <w:tc>
          <w:tcPr>
            <w:tcW w:w="851" w:type="dxa"/>
            <w:vAlign w:val="center"/>
          </w:tcPr>
          <w:p w:rsidR="00166298" w:rsidRPr="004756F5" w:rsidRDefault="009C4B0F" w:rsidP="00464055">
            <w:pPr>
              <w:ind w:left="108"/>
              <w:jc w:val="center"/>
              <w:rPr>
                <w:rFonts w:ascii="仿宋_GB2312" w:eastAsia="仿宋_GB2312"/>
                <w:szCs w:val="21"/>
              </w:rPr>
            </w:pPr>
            <w:r>
              <w:rPr>
                <w:rFonts w:ascii="仿宋_GB2312" w:eastAsia="仿宋_GB2312" w:hint="eastAsia"/>
                <w:szCs w:val="21"/>
              </w:rPr>
              <w:t>0.02</w:t>
            </w:r>
          </w:p>
        </w:tc>
        <w:tc>
          <w:tcPr>
            <w:tcW w:w="567" w:type="dxa"/>
            <w:gridSpan w:val="2"/>
            <w:vAlign w:val="center"/>
          </w:tcPr>
          <w:p w:rsidR="00166298" w:rsidRPr="004756F5" w:rsidRDefault="00166298" w:rsidP="00464055">
            <w:pPr>
              <w:ind w:left="108"/>
              <w:jc w:val="center"/>
              <w:rPr>
                <w:rFonts w:ascii="仿宋_GB2312" w:eastAsia="仿宋_GB2312"/>
                <w:szCs w:val="21"/>
              </w:rPr>
            </w:pPr>
          </w:p>
        </w:tc>
        <w:tc>
          <w:tcPr>
            <w:tcW w:w="567" w:type="dxa"/>
            <w:vAlign w:val="center"/>
          </w:tcPr>
          <w:p w:rsidR="00166298" w:rsidRPr="004756F5" w:rsidRDefault="00166298" w:rsidP="00464055">
            <w:pPr>
              <w:ind w:left="108"/>
              <w:jc w:val="center"/>
              <w:rPr>
                <w:rFonts w:ascii="仿宋_GB2312" w:eastAsia="仿宋_GB2312"/>
                <w:szCs w:val="21"/>
              </w:rPr>
            </w:pPr>
          </w:p>
        </w:tc>
        <w:tc>
          <w:tcPr>
            <w:tcW w:w="992" w:type="dxa"/>
            <w:vAlign w:val="center"/>
          </w:tcPr>
          <w:p w:rsidR="00166298" w:rsidRPr="004756F5" w:rsidRDefault="00593196" w:rsidP="00464055">
            <w:pPr>
              <w:ind w:left="108"/>
              <w:jc w:val="center"/>
              <w:rPr>
                <w:rFonts w:ascii="仿宋_GB2312" w:eastAsia="仿宋_GB2312"/>
                <w:szCs w:val="21"/>
              </w:rPr>
            </w:pPr>
            <w:r>
              <w:rPr>
                <w:rFonts w:ascii="仿宋_GB2312" w:eastAsia="仿宋_GB2312" w:hint="eastAsia"/>
                <w:szCs w:val="21"/>
              </w:rPr>
              <w:t>0</w:t>
            </w:r>
          </w:p>
        </w:tc>
        <w:tc>
          <w:tcPr>
            <w:tcW w:w="914" w:type="dxa"/>
            <w:gridSpan w:val="3"/>
            <w:vAlign w:val="center"/>
          </w:tcPr>
          <w:p w:rsidR="00166298" w:rsidRPr="004756F5" w:rsidRDefault="00593196" w:rsidP="00464055">
            <w:pPr>
              <w:ind w:left="108"/>
              <w:jc w:val="center"/>
              <w:rPr>
                <w:rFonts w:ascii="仿宋_GB2312" w:eastAsia="仿宋_GB2312"/>
                <w:szCs w:val="21"/>
              </w:rPr>
            </w:pPr>
            <w:r>
              <w:rPr>
                <w:rFonts w:ascii="仿宋_GB2312" w:eastAsia="仿宋_GB2312" w:hint="eastAsia"/>
                <w:szCs w:val="21"/>
              </w:rPr>
              <w:t>111</w:t>
            </w:r>
          </w:p>
        </w:tc>
        <w:tc>
          <w:tcPr>
            <w:tcW w:w="900" w:type="dxa"/>
            <w:gridSpan w:val="2"/>
            <w:vAlign w:val="center"/>
          </w:tcPr>
          <w:p w:rsidR="00166298" w:rsidRPr="004756F5" w:rsidRDefault="00593196" w:rsidP="00464055">
            <w:pPr>
              <w:ind w:left="108"/>
              <w:jc w:val="center"/>
              <w:rPr>
                <w:rFonts w:ascii="仿宋_GB2312" w:eastAsia="仿宋_GB2312"/>
                <w:szCs w:val="21"/>
              </w:rPr>
            </w:pPr>
            <w:r>
              <w:rPr>
                <w:rFonts w:ascii="仿宋_GB2312" w:eastAsia="仿宋_GB2312" w:hint="eastAsia"/>
                <w:szCs w:val="21"/>
              </w:rPr>
              <w:t>6</w:t>
            </w:r>
          </w:p>
        </w:tc>
        <w:tc>
          <w:tcPr>
            <w:tcW w:w="1021" w:type="dxa"/>
            <w:vAlign w:val="center"/>
          </w:tcPr>
          <w:p w:rsidR="00166298" w:rsidRPr="004756F5" w:rsidRDefault="00593196" w:rsidP="00464055">
            <w:pPr>
              <w:ind w:left="108"/>
              <w:jc w:val="center"/>
              <w:rPr>
                <w:rFonts w:ascii="仿宋_GB2312" w:eastAsia="仿宋_GB2312"/>
                <w:szCs w:val="21"/>
              </w:rPr>
            </w:pPr>
            <w:r>
              <w:rPr>
                <w:rFonts w:ascii="仿宋_GB2312" w:eastAsia="仿宋_GB2312" w:hint="eastAsia"/>
                <w:szCs w:val="21"/>
              </w:rPr>
              <w:t>1.61</w:t>
            </w:r>
          </w:p>
        </w:tc>
        <w:tc>
          <w:tcPr>
            <w:tcW w:w="904" w:type="dxa"/>
            <w:vAlign w:val="center"/>
          </w:tcPr>
          <w:p w:rsidR="00166298" w:rsidRPr="004756F5" w:rsidRDefault="00166298" w:rsidP="00464055">
            <w:pPr>
              <w:ind w:left="108"/>
              <w:jc w:val="center"/>
              <w:rPr>
                <w:rFonts w:ascii="仿宋_GB2312" w:eastAsia="仿宋_GB2312"/>
                <w:szCs w:val="21"/>
              </w:rPr>
            </w:pPr>
          </w:p>
        </w:tc>
      </w:tr>
      <w:tr w:rsidR="00B54A14" w:rsidRPr="001A60D0" w:rsidTr="00C22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B54A14" w:rsidRPr="001A60D0" w:rsidRDefault="00B54A14" w:rsidP="00464055">
            <w:pPr>
              <w:jc w:val="center"/>
              <w:rPr>
                <w:rFonts w:ascii="仿宋_GB2312" w:eastAsia="仿宋_GB2312"/>
                <w:b/>
                <w:szCs w:val="21"/>
              </w:rPr>
            </w:pPr>
            <w:r w:rsidRPr="001A60D0">
              <w:rPr>
                <w:rFonts w:ascii="仿宋_GB2312" w:eastAsia="仿宋_GB2312" w:hint="eastAsia"/>
                <w:b/>
                <w:szCs w:val="21"/>
              </w:rPr>
              <w:t>执行标准</w:t>
            </w:r>
          </w:p>
        </w:tc>
        <w:tc>
          <w:tcPr>
            <w:tcW w:w="3813" w:type="dxa"/>
            <w:gridSpan w:val="8"/>
            <w:vAlign w:val="center"/>
          </w:tcPr>
          <w:p w:rsidR="00B54A14" w:rsidRPr="004756F5" w:rsidRDefault="00B54A14" w:rsidP="000D45C4">
            <w:pPr>
              <w:ind w:left="108"/>
              <w:jc w:val="left"/>
              <w:rPr>
                <w:rFonts w:ascii="仿宋_GB2312" w:eastAsia="仿宋_GB2312"/>
                <w:szCs w:val="21"/>
              </w:rPr>
            </w:pPr>
            <w:r>
              <w:rPr>
                <w:rFonts w:ascii="仿宋_GB2312" w:eastAsia="仿宋_GB2312" w:hint="eastAsia"/>
                <w:szCs w:val="21"/>
              </w:rPr>
              <w:t>污水综合</w:t>
            </w:r>
            <w:r>
              <w:rPr>
                <w:rFonts w:ascii="仿宋_GB2312" w:eastAsia="仿宋_GB2312"/>
                <w:szCs w:val="21"/>
              </w:rPr>
              <w:t>排放标准</w:t>
            </w:r>
            <w:r>
              <w:rPr>
                <w:rFonts w:ascii="仿宋_GB2312" w:eastAsia="仿宋_GB2312" w:hint="eastAsia"/>
                <w:szCs w:val="21"/>
              </w:rPr>
              <w:t>GB8978-1996</w:t>
            </w:r>
          </w:p>
        </w:tc>
        <w:tc>
          <w:tcPr>
            <w:tcW w:w="4731" w:type="dxa"/>
            <w:gridSpan w:val="8"/>
            <w:vAlign w:val="center"/>
          </w:tcPr>
          <w:p w:rsidR="007D0614" w:rsidRDefault="000D45C4" w:rsidP="00C221A1">
            <w:pPr>
              <w:ind w:left="108"/>
              <w:jc w:val="left"/>
              <w:rPr>
                <w:rFonts w:ascii="仿宋_GB2312" w:eastAsia="仿宋_GB2312"/>
                <w:szCs w:val="21"/>
              </w:rPr>
            </w:pPr>
            <w:r>
              <w:rPr>
                <w:rFonts w:ascii="仿宋_GB2312" w:eastAsia="仿宋_GB2312" w:hint="eastAsia"/>
                <w:szCs w:val="21"/>
              </w:rPr>
              <w:t>危险</w:t>
            </w:r>
            <w:r>
              <w:rPr>
                <w:rFonts w:ascii="仿宋_GB2312" w:eastAsia="仿宋_GB2312"/>
                <w:szCs w:val="21"/>
              </w:rPr>
              <w:t>废物焚烧污染控制标准</w:t>
            </w:r>
            <w:r>
              <w:rPr>
                <w:rFonts w:ascii="仿宋_GB2312" w:eastAsia="仿宋_GB2312" w:hint="eastAsia"/>
                <w:szCs w:val="21"/>
              </w:rPr>
              <w:t>GB18484-2001、</w:t>
            </w:r>
          </w:p>
          <w:p w:rsidR="000D45C4" w:rsidRDefault="007D0614" w:rsidP="00C221A1">
            <w:pPr>
              <w:ind w:left="108"/>
              <w:jc w:val="left"/>
              <w:rPr>
                <w:rFonts w:ascii="仿宋_GB2312" w:eastAsia="仿宋_GB2312"/>
                <w:szCs w:val="21"/>
              </w:rPr>
            </w:pPr>
            <w:r>
              <w:rPr>
                <w:rFonts w:ascii="仿宋_GB2312" w:eastAsia="仿宋_GB2312" w:hint="eastAsia"/>
                <w:szCs w:val="21"/>
              </w:rPr>
              <w:t>化学工业</w:t>
            </w:r>
            <w:r>
              <w:rPr>
                <w:rFonts w:ascii="仿宋_GB2312" w:eastAsia="仿宋_GB2312"/>
                <w:szCs w:val="21"/>
              </w:rPr>
              <w:t>挥发性有机物排放标</w:t>
            </w:r>
            <w:r>
              <w:rPr>
                <w:rFonts w:ascii="仿宋_GB2312" w:eastAsia="仿宋_GB2312" w:hint="eastAsia"/>
                <w:szCs w:val="21"/>
              </w:rPr>
              <w:t>DB</w:t>
            </w:r>
            <w:r>
              <w:rPr>
                <w:rFonts w:ascii="仿宋_GB2312" w:eastAsia="仿宋_GB2312"/>
                <w:szCs w:val="21"/>
              </w:rPr>
              <w:t>32/3151-2016</w:t>
            </w:r>
            <w:r w:rsidR="00C221A1">
              <w:rPr>
                <w:rFonts w:ascii="仿宋_GB2312" w:eastAsia="仿宋_GB2312" w:hint="eastAsia"/>
                <w:szCs w:val="21"/>
              </w:rPr>
              <w:t>、</w:t>
            </w:r>
          </w:p>
          <w:p w:rsidR="00B54A14" w:rsidRPr="004756F5" w:rsidRDefault="000D45C4" w:rsidP="00C221A1">
            <w:pPr>
              <w:ind w:left="108"/>
              <w:jc w:val="left"/>
              <w:rPr>
                <w:rFonts w:ascii="仿宋_GB2312" w:eastAsia="仿宋_GB2312"/>
                <w:szCs w:val="21"/>
              </w:rPr>
            </w:pPr>
            <w:r>
              <w:rPr>
                <w:rFonts w:ascii="仿宋_GB2312" w:eastAsia="仿宋_GB2312"/>
                <w:szCs w:val="21"/>
              </w:rPr>
              <w:t>大气污染物综合排放标准</w:t>
            </w:r>
            <w:r>
              <w:rPr>
                <w:rFonts w:ascii="仿宋_GB2312" w:eastAsia="仿宋_GB2312" w:hint="eastAsia"/>
                <w:szCs w:val="21"/>
              </w:rPr>
              <w:t>GB16297-1996</w:t>
            </w:r>
          </w:p>
        </w:tc>
      </w:tr>
      <w:tr w:rsidR="00166298" w:rsidRPr="001A60D0" w:rsidTr="00E96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166298" w:rsidRPr="004756F5" w:rsidRDefault="004756F5" w:rsidP="00464055">
            <w:pPr>
              <w:ind w:left="108"/>
              <w:jc w:val="center"/>
              <w:rPr>
                <w:rFonts w:ascii="仿宋_GB2312" w:eastAsia="仿宋_GB2312"/>
                <w:szCs w:val="21"/>
              </w:rPr>
            </w:pPr>
            <w:r w:rsidRPr="004756F5">
              <w:rPr>
                <w:rFonts w:ascii="仿宋_GB2312" w:eastAsia="仿宋_GB2312" w:hint="eastAsia"/>
                <w:szCs w:val="21"/>
              </w:rPr>
              <w:t>0</w:t>
            </w:r>
          </w:p>
        </w:tc>
        <w:tc>
          <w:tcPr>
            <w:tcW w:w="958" w:type="dxa"/>
            <w:gridSpan w:val="2"/>
            <w:vAlign w:val="center"/>
          </w:tcPr>
          <w:p w:rsidR="00166298" w:rsidRPr="004756F5" w:rsidRDefault="004756F5" w:rsidP="00464055">
            <w:pPr>
              <w:ind w:left="108"/>
              <w:jc w:val="center"/>
              <w:rPr>
                <w:rFonts w:ascii="仿宋_GB2312" w:eastAsia="仿宋_GB2312"/>
                <w:szCs w:val="21"/>
              </w:rPr>
            </w:pPr>
            <w:r w:rsidRPr="004756F5">
              <w:rPr>
                <w:rFonts w:ascii="仿宋_GB2312" w:eastAsia="仿宋_GB2312" w:hint="eastAsia"/>
                <w:szCs w:val="21"/>
              </w:rPr>
              <w:t>0</w:t>
            </w:r>
          </w:p>
        </w:tc>
        <w:tc>
          <w:tcPr>
            <w:tcW w:w="851" w:type="dxa"/>
            <w:vAlign w:val="center"/>
          </w:tcPr>
          <w:p w:rsidR="00166298" w:rsidRPr="004756F5" w:rsidRDefault="004756F5" w:rsidP="00464055">
            <w:pPr>
              <w:ind w:left="108"/>
              <w:jc w:val="center"/>
              <w:rPr>
                <w:rFonts w:ascii="仿宋_GB2312" w:eastAsia="仿宋_GB2312"/>
                <w:szCs w:val="21"/>
              </w:rPr>
            </w:pPr>
            <w:r w:rsidRPr="004756F5">
              <w:rPr>
                <w:rFonts w:ascii="仿宋_GB2312" w:eastAsia="仿宋_GB2312" w:hint="eastAsia"/>
                <w:szCs w:val="21"/>
              </w:rPr>
              <w:t>0</w:t>
            </w:r>
          </w:p>
        </w:tc>
        <w:tc>
          <w:tcPr>
            <w:tcW w:w="567" w:type="dxa"/>
            <w:gridSpan w:val="2"/>
            <w:vAlign w:val="center"/>
          </w:tcPr>
          <w:p w:rsidR="00166298" w:rsidRPr="004756F5" w:rsidRDefault="00166298" w:rsidP="00464055">
            <w:pPr>
              <w:ind w:left="108"/>
              <w:jc w:val="center"/>
              <w:rPr>
                <w:rFonts w:ascii="仿宋_GB2312" w:eastAsia="仿宋_GB2312"/>
                <w:szCs w:val="21"/>
              </w:rPr>
            </w:pPr>
          </w:p>
        </w:tc>
        <w:tc>
          <w:tcPr>
            <w:tcW w:w="567" w:type="dxa"/>
            <w:vAlign w:val="center"/>
          </w:tcPr>
          <w:p w:rsidR="00166298" w:rsidRPr="004756F5" w:rsidRDefault="00166298" w:rsidP="00464055">
            <w:pPr>
              <w:ind w:left="108"/>
              <w:jc w:val="center"/>
              <w:rPr>
                <w:rFonts w:ascii="仿宋_GB2312" w:eastAsia="仿宋_GB2312"/>
                <w:szCs w:val="21"/>
              </w:rPr>
            </w:pPr>
          </w:p>
        </w:tc>
        <w:tc>
          <w:tcPr>
            <w:tcW w:w="992" w:type="dxa"/>
            <w:vAlign w:val="center"/>
          </w:tcPr>
          <w:p w:rsidR="00166298" w:rsidRPr="004756F5" w:rsidRDefault="004756F5" w:rsidP="00464055">
            <w:pPr>
              <w:ind w:left="108"/>
              <w:jc w:val="center"/>
              <w:rPr>
                <w:rFonts w:ascii="仿宋_GB2312" w:eastAsia="仿宋_GB2312"/>
                <w:szCs w:val="21"/>
              </w:rPr>
            </w:pPr>
            <w:r w:rsidRPr="004756F5">
              <w:rPr>
                <w:rFonts w:ascii="仿宋_GB2312" w:eastAsia="仿宋_GB2312" w:hint="eastAsia"/>
                <w:szCs w:val="21"/>
              </w:rPr>
              <w:t>0</w:t>
            </w:r>
          </w:p>
        </w:tc>
        <w:tc>
          <w:tcPr>
            <w:tcW w:w="914" w:type="dxa"/>
            <w:gridSpan w:val="3"/>
            <w:vAlign w:val="center"/>
          </w:tcPr>
          <w:p w:rsidR="00166298" w:rsidRPr="004756F5" w:rsidRDefault="004756F5" w:rsidP="00464055">
            <w:pPr>
              <w:ind w:left="108"/>
              <w:jc w:val="center"/>
              <w:rPr>
                <w:rFonts w:ascii="仿宋_GB2312" w:eastAsia="仿宋_GB2312"/>
                <w:szCs w:val="21"/>
              </w:rPr>
            </w:pPr>
            <w:r w:rsidRPr="004756F5">
              <w:rPr>
                <w:rFonts w:ascii="仿宋_GB2312" w:eastAsia="仿宋_GB2312" w:hint="eastAsia"/>
                <w:szCs w:val="21"/>
              </w:rPr>
              <w:t>0</w:t>
            </w:r>
          </w:p>
        </w:tc>
        <w:tc>
          <w:tcPr>
            <w:tcW w:w="900" w:type="dxa"/>
            <w:gridSpan w:val="2"/>
            <w:vAlign w:val="center"/>
          </w:tcPr>
          <w:p w:rsidR="00166298" w:rsidRPr="004756F5" w:rsidRDefault="004756F5" w:rsidP="00464055">
            <w:pPr>
              <w:ind w:left="108"/>
              <w:jc w:val="center"/>
              <w:rPr>
                <w:rFonts w:ascii="仿宋_GB2312" w:eastAsia="仿宋_GB2312"/>
                <w:szCs w:val="21"/>
              </w:rPr>
            </w:pPr>
            <w:r w:rsidRPr="004756F5">
              <w:rPr>
                <w:rFonts w:ascii="仿宋_GB2312" w:eastAsia="仿宋_GB2312" w:hint="eastAsia"/>
                <w:szCs w:val="21"/>
              </w:rPr>
              <w:t>0</w:t>
            </w:r>
          </w:p>
        </w:tc>
        <w:tc>
          <w:tcPr>
            <w:tcW w:w="1021" w:type="dxa"/>
            <w:vAlign w:val="center"/>
          </w:tcPr>
          <w:p w:rsidR="00166298" w:rsidRPr="004756F5" w:rsidRDefault="008539BE" w:rsidP="00464055">
            <w:pPr>
              <w:ind w:left="108"/>
              <w:jc w:val="center"/>
              <w:rPr>
                <w:rFonts w:ascii="仿宋_GB2312" w:eastAsia="仿宋_GB2312"/>
                <w:szCs w:val="21"/>
              </w:rPr>
            </w:pPr>
            <w:r>
              <w:rPr>
                <w:rFonts w:ascii="仿宋_GB2312" w:eastAsia="仿宋_GB2312" w:hint="eastAsia"/>
                <w:szCs w:val="21"/>
              </w:rPr>
              <w:t>0</w:t>
            </w:r>
          </w:p>
        </w:tc>
        <w:tc>
          <w:tcPr>
            <w:tcW w:w="904" w:type="dxa"/>
            <w:vAlign w:val="center"/>
          </w:tcPr>
          <w:p w:rsidR="00166298" w:rsidRPr="004756F5" w:rsidRDefault="00166298" w:rsidP="00464055">
            <w:pPr>
              <w:ind w:left="108"/>
              <w:jc w:val="center"/>
              <w:rPr>
                <w:rFonts w:ascii="仿宋_GB2312" w:eastAsia="仿宋_GB2312"/>
                <w:szCs w:val="21"/>
              </w:rPr>
            </w:pPr>
          </w:p>
        </w:tc>
      </w:tr>
      <w:tr w:rsidR="00166298" w:rsidRPr="001A60D0" w:rsidTr="00C22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813" w:type="dxa"/>
            <w:gridSpan w:val="8"/>
            <w:vAlign w:val="center"/>
          </w:tcPr>
          <w:p w:rsidR="00166298" w:rsidRPr="003603C8" w:rsidRDefault="003603C8" w:rsidP="00464055">
            <w:pPr>
              <w:ind w:left="108"/>
              <w:jc w:val="center"/>
              <w:rPr>
                <w:rFonts w:ascii="仿宋_GB2312" w:eastAsia="仿宋_GB2312"/>
                <w:szCs w:val="21"/>
                <w:highlight w:val="yellow"/>
              </w:rPr>
            </w:pPr>
            <w:r w:rsidRPr="003603C8">
              <w:rPr>
                <w:rFonts w:ascii="仿宋_GB2312" w:eastAsia="仿宋_GB2312" w:hint="eastAsia"/>
                <w:szCs w:val="21"/>
              </w:rPr>
              <w:t>接污水处理厂</w:t>
            </w:r>
          </w:p>
        </w:tc>
        <w:tc>
          <w:tcPr>
            <w:tcW w:w="4731" w:type="dxa"/>
            <w:gridSpan w:val="8"/>
            <w:vAlign w:val="center"/>
          </w:tcPr>
          <w:p w:rsidR="00166298" w:rsidRPr="003603C8" w:rsidRDefault="003603C8" w:rsidP="00464055">
            <w:pPr>
              <w:ind w:left="108"/>
              <w:jc w:val="center"/>
              <w:rPr>
                <w:rFonts w:ascii="仿宋_GB2312" w:eastAsia="仿宋_GB2312"/>
                <w:szCs w:val="21"/>
                <w:highlight w:val="yellow"/>
              </w:rPr>
            </w:pPr>
            <w:r w:rsidRPr="003603C8">
              <w:rPr>
                <w:rFonts w:ascii="仿宋_GB2312" w:eastAsia="仿宋_GB2312" w:hint="eastAsia"/>
                <w:szCs w:val="21"/>
              </w:rPr>
              <w:t>排外环境</w:t>
            </w:r>
          </w:p>
        </w:tc>
      </w:tr>
      <w:tr w:rsidR="00166298" w:rsidRPr="001A60D0" w:rsidTr="00E96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7322B6" w:rsidP="00924013">
            <w:pPr>
              <w:ind w:left="108"/>
              <w:jc w:val="center"/>
              <w:rPr>
                <w:rFonts w:ascii="仿宋_GB2312" w:eastAsia="仿宋_GB2312"/>
                <w:szCs w:val="21"/>
              </w:rPr>
            </w:pPr>
            <w:r>
              <w:rPr>
                <w:rFonts w:ascii="仿宋_GB2312" w:eastAsia="仿宋_GB2312"/>
                <w:szCs w:val="21"/>
              </w:rPr>
              <w:t>1498</w:t>
            </w:r>
          </w:p>
        </w:tc>
        <w:tc>
          <w:tcPr>
            <w:tcW w:w="958" w:type="dxa"/>
            <w:gridSpan w:val="2"/>
            <w:vAlign w:val="center"/>
          </w:tcPr>
          <w:p w:rsidR="00166298" w:rsidRPr="00E966D6" w:rsidRDefault="009C4B0F" w:rsidP="00924013">
            <w:pPr>
              <w:ind w:left="108"/>
              <w:jc w:val="center"/>
              <w:rPr>
                <w:rFonts w:ascii="仿宋_GB2312" w:eastAsia="仿宋_GB2312"/>
                <w:szCs w:val="21"/>
              </w:rPr>
            </w:pPr>
            <w:r w:rsidRPr="00E966D6">
              <w:rPr>
                <w:rFonts w:ascii="仿宋_GB2312" w:eastAsia="仿宋_GB2312" w:hint="eastAsia"/>
                <w:szCs w:val="21"/>
              </w:rPr>
              <w:t>0.599</w:t>
            </w:r>
          </w:p>
        </w:tc>
        <w:tc>
          <w:tcPr>
            <w:tcW w:w="851" w:type="dxa"/>
            <w:vAlign w:val="center"/>
          </w:tcPr>
          <w:p w:rsidR="00166298" w:rsidRPr="00E966D6" w:rsidRDefault="009C4B0F" w:rsidP="00924013">
            <w:pPr>
              <w:ind w:left="108"/>
              <w:jc w:val="center"/>
              <w:rPr>
                <w:rFonts w:ascii="仿宋_GB2312" w:eastAsia="仿宋_GB2312"/>
                <w:szCs w:val="21"/>
              </w:rPr>
            </w:pPr>
            <w:r w:rsidRPr="00E966D6">
              <w:rPr>
                <w:rFonts w:ascii="仿宋_GB2312" w:eastAsia="仿宋_GB2312" w:hint="eastAsia"/>
                <w:szCs w:val="21"/>
              </w:rPr>
              <w:t>0.249</w:t>
            </w:r>
          </w:p>
        </w:tc>
        <w:tc>
          <w:tcPr>
            <w:tcW w:w="567" w:type="dxa"/>
            <w:gridSpan w:val="2"/>
            <w:vAlign w:val="center"/>
          </w:tcPr>
          <w:p w:rsidR="00166298" w:rsidRPr="00E966D6" w:rsidRDefault="00166298" w:rsidP="00924013">
            <w:pPr>
              <w:ind w:left="108"/>
              <w:jc w:val="center"/>
              <w:rPr>
                <w:rFonts w:ascii="仿宋_GB2312" w:eastAsia="仿宋_GB2312"/>
                <w:szCs w:val="21"/>
              </w:rPr>
            </w:pPr>
          </w:p>
        </w:tc>
        <w:tc>
          <w:tcPr>
            <w:tcW w:w="567" w:type="dxa"/>
            <w:vAlign w:val="center"/>
          </w:tcPr>
          <w:p w:rsidR="00166298" w:rsidRPr="009E1696" w:rsidRDefault="00166298" w:rsidP="00924013">
            <w:pPr>
              <w:ind w:left="108"/>
              <w:jc w:val="center"/>
              <w:rPr>
                <w:rFonts w:ascii="仿宋_GB2312" w:eastAsia="仿宋_GB2312"/>
                <w:szCs w:val="21"/>
                <w:highlight w:val="yellow"/>
              </w:rPr>
            </w:pPr>
          </w:p>
        </w:tc>
        <w:tc>
          <w:tcPr>
            <w:tcW w:w="992" w:type="dxa"/>
            <w:vAlign w:val="center"/>
          </w:tcPr>
          <w:p w:rsidR="00166298" w:rsidRPr="00593196" w:rsidRDefault="00593196" w:rsidP="00924013">
            <w:pPr>
              <w:ind w:left="108"/>
              <w:jc w:val="center"/>
              <w:rPr>
                <w:rFonts w:ascii="仿宋_GB2312" w:eastAsia="仿宋_GB2312"/>
                <w:szCs w:val="21"/>
              </w:rPr>
            </w:pPr>
            <w:r w:rsidRPr="00593196">
              <w:rPr>
                <w:rFonts w:ascii="仿宋_GB2312" w:eastAsia="仿宋_GB2312" w:hint="eastAsia"/>
                <w:szCs w:val="21"/>
              </w:rPr>
              <w:t>0</w:t>
            </w:r>
          </w:p>
        </w:tc>
        <w:tc>
          <w:tcPr>
            <w:tcW w:w="914" w:type="dxa"/>
            <w:gridSpan w:val="3"/>
            <w:vAlign w:val="center"/>
          </w:tcPr>
          <w:p w:rsidR="00166298" w:rsidRPr="00593196" w:rsidRDefault="00593196" w:rsidP="00924013">
            <w:pPr>
              <w:ind w:left="108"/>
              <w:jc w:val="center"/>
              <w:rPr>
                <w:rFonts w:ascii="仿宋_GB2312" w:eastAsia="仿宋_GB2312"/>
                <w:szCs w:val="21"/>
              </w:rPr>
            </w:pPr>
            <w:r w:rsidRPr="00593196">
              <w:rPr>
                <w:rFonts w:ascii="仿宋_GB2312" w:eastAsia="仿宋_GB2312" w:hint="eastAsia"/>
                <w:szCs w:val="21"/>
              </w:rPr>
              <w:t>12787</w:t>
            </w:r>
          </w:p>
        </w:tc>
        <w:tc>
          <w:tcPr>
            <w:tcW w:w="900" w:type="dxa"/>
            <w:gridSpan w:val="2"/>
            <w:vAlign w:val="center"/>
          </w:tcPr>
          <w:p w:rsidR="00166298" w:rsidRPr="00593196" w:rsidRDefault="00593196" w:rsidP="00924013">
            <w:pPr>
              <w:ind w:left="108"/>
              <w:jc w:val="center"/>
              <w:rPr>
                <w:rFonts w:ascii="仿宋_GB2312" w:eastAsia="仿宋_GB2312"/>
                <w:szCs w:val="21"/>
              </w:rPr>
            </w:pPr>
            <w:r w:rsidRPr="00593196">
              <w:rPr>
                <w:rFonts w:ascii="仿宋_GB2312" w:eastAsia="仿宋_GB2312" w:hint="eastAsia"/>
                <w:szCs w:val="21"/>
              </w:rPr>
              <w:t>691.2</w:t>
            </w:r>
          </w:p>
        </w:tc>
        <w:tc>
          <w:tcPr>
            <w:tcW w:w="1021" w:type="dxa"/>
            <w:vAlign w:val="center"/>
          </w:tcPr>
          <w:p w:rsidR="00166298" w:rsidRPr="00593196" w:rsidRDefault="00593196" w:rsidP="00924013">
            <w:pPr>
              <w:ind w:left="108"/>
              <w:jc w:val="center"/>
              <w:rPr>
                <w:rFonts w:ascii="仿宋_GB2312" w:eastAsia="仿宋_GB2312"/>
                <w:szCs w:val="21"/>
              </w:rPr>
            </w:pPr>
            <w:r w:rsidRPr="00593196">
              <w:rPr>
                <w:rFonts w:ascii="仿宋_GB2312" w:eastAsia="仿宋_GB2312" w:hint="eastAsia"/>
                <w:szCs w:val="21"/>
              </w:rPr>
              <w:t>185.48</w:t>
            </w:r>
          </w:p>
        </w:tc>
        <w:tc>
          <w:tcPr>
            <w:tcW w:w="904" w:type="dxa"/>
            <w:vAlign w:val="center"/>
          </w:tcPr>
          <w:p w:rsidR="00166298" w:rsidRPr="00593196" w:rsidRDefault="00166298" w:rsidP="00924013">
            <w:pPr>
              <w:ind w:left="108"/>
              <w:jc w:val="center"/>
              <w:rPr>
                <w:rFonts w:ascii="仿宋_GB2312" w:eastAsia="仿宋_GB2312"/>
                <w:szCs w:val="21"/>
              </w:rPr>
            </w:pPr>
          </w:p>
        </w:tc>
      </w:tr>
      <w:tr w:rsidR="00166298" w:rsidRPr="001A60D0" w:rsidTr="00E96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781FC5" w:rsidRDefault="00781FC5" w:rsidP="00924013">
            <w:pPr>
              <w:ind w:left="108"/>
              <w:jc w:val="center"/>
              <w:rPr>
                <w:rFonts w:ascii="仿宋_GB2312" w:eastAsia="仿宋_GB2312"/>
                <w:szCs w:val="21"/>
              </w:rPr>
            </w:pPr>
            <w:r w:rsidRPr="00781FC5">
              <w:rPr>
                <w:rFonts w:ascii="仿宋_GB2312" w:eastAsia="仿宋_GB2312" w:hint="eastAsia"/>
                <w:szCs w:val="21"/>
              </w:rPr>
              <w:t>23486</w:t>
            </w:r>
          </w:p>
        </w:tc>
        <w:tc>
          <w:tcPr>
            <w:tcW w:w="958" w:type="dxa"/>
            <w:gridSpan w:val="2"/>
            <w:vAlign w:val="center"/>
          </w:tcPr>
          <w:p w:rsidR="00166298" w:rsidRPr="00781FC5" w:rsidRDefault="00781FC5" w:rsidP="00924013">
            <w:pPr>
              <w:ind w:left="108"/>
              <w:jc w:val="center"/>
              <w:rPr>
                <w:rFonts w:ascii="仿宋_GB2312" w:eastAsia="仿宋_GB2312"/>
                <w:szCs w:val="21"/>
              </w:rPr>
            </w:pPr>
            <w:r w:rsidRPr="00781FC5">
              <w:rPr>
                <w:rFonts w:ascii="仿宋_GB2312" w:eastAsia="仿宋_GB2312" w:hint="eastAsia"/>
                <w:szCs w:val="21"/>
              </w:rPr>
              <w:t>1012</w:t>
            </w:r>
          </w:p>
        </w:tc>
        <w:tc>
          <w:tcPr>
            <w:tcW w:w="851" w:type="dxa"/>
            <w:vAlign w:val="center"/>
          </w:tcPr>
          <w:p w:rsidR="00166298" w:rsidRPr="00781FC5" w:rsidRDefault="00781FC5" w:rsidP="00924013">
            <w:pPr>
              <w:ind w:left="108"/>
              <w:jc w:val="center"/>
              <w:rPr>
                <w:rFonts w:ascii="仿宋_GB2312" w:eastAsia="仿宋_GB2312"/>
                <w:szCs w:val="21"/>
              </w:rPr>
            </w:pPr>
            <w:r w:rsidRPr="00781FC5">
              <w:rPr>
                <w:rFonts w:ascii="仿宋_GB2312" w:eastAsia="仿宋_GB2312" w:hint="eastAsia"/>
                <w:szCs w:val="21"/>
              </w:rPr>
              <w:t>83</w:t>
            </w:r>
          </w:p>
        </w:tc>
        <w:tc>
          <w:tcPr>
            <w:tcW w:w="567" w:type="dxa"/>
            <w:gridSpan w:val="2"/>
            <w:vAlign w:val="center"/>
          </w:tcPr>
          <w:p w:rsidR="00166298" w:rsidRPr="00781FC5" w:rsidRDefault="00166298" w:rsidP="00924013">
            <w:pPr>
              <w:ind w:left="108"/>
              <w:jc w:val="center"/>
              <w:rPr>
                <w:rFonts w:ascii="仿宋_GB2312" w:eastAsia="仿宋_GB2312"/>
                <w:szCs w:val="21"/>
              </w:rPr>
            </w:pPr>
          </w:p>
        </w:tc>
        <w:tc>
          <w:tcPr>
            <w:tcW w:w="567" w:type="dxa"/>
            <w:vAlign w:val="center"/>
          </w:tcPr>
          <w:p w:rsidR="00166298" w:rsidRPr="00781FC5" w:rsidRDefault="00166298" w:rsidP="00924013">
            <w:pPr>
              <w:ind w:left="108"/>
              <w:jc w:val="center"/>
              <w:rPr>
                <w:rFonts w:ascii="仿宋_GB2312" w:eastAsia="仿宋_GB2312"/>
                <w:szCs w:val="21"/>
              </w:rPr>
            </w:pPr>
          </w:p>
        </w:tc>
        <w:tc>
          <w:tcPr>
            <w:tcW w:w="992" w:type="dxa"/>
            <w:vAlign w:val="center"/>
          </w:tcPr>
          <w:p w:rsidR="00166298" w:rsidRPr="00781FC5" w:rsidRDefault="00781FC5" w:rsidP="00924013">
            <w:pPr>
              <w:ind w:left="108"/>
              <w:jc w:val="center"/>
              <w:rPr>
                <w:rFonts w:ascii="仿宋_GB2312" w:eastAsia="仿宋_GB2312"/>
                <w:szCs w:val="21"/>
              </w:rPr>
            </w:pPr>
            <w:r w:rsidRPr="00781FC5">
              <w:rPr>
                <w:rFonts w:ascii="仿宋_GB2312" w:eastAsia="仿宋_GB2312" w:hint="eastAsia"/>
                <w:szCs w:val="21"/>
              </w:rPr>
              <w:t>2671</w:t>
            </w:r>
          </w:p>
        </w:tc>
        <w:tc>
          <w:tcPr>
            <w:tcW w:w="914" w:type="dxa"/>
            <w:gridSpan w:val="3"/>
            <w:vAlign w:val="center"/>
          </w:tcPr>
          <w:p w:rsidR="00166298" w:rsidRPr="00781FC5" w:rsidRDefault="00781FC5" w:rsidP="00924013">
            <w:pPr>
              <w:ind w:left="108"/>
              <w:jc w:val="center"/>
              <w:rPr>
                <w:rFonts w:ascii="仿宋_GB2312" w:eastAsia="仿宋_GB2312"/>
                <w:szCs w:val="21"/>
              </w:rPr>
            </w:pPr>
            <w:r w:rsidRPr="00781FC5">
              <w:rPr>
                <w:rFonts w:ascii="仿宋_GB2312" w:eastAsia="仿宋_GB2312" w:hint="eastAsia"/>
                <w:szCs w:val="21"/>
              </w:rPr>
              <w:t>20543</w:t>
            </w:r>
          </w:p>
        </w:tc>
        <w:tc>
          <w:tcPr>
            <w:tcW w:w="900" w:type="dxa"/>
            <w:gridSpan w:val="2"/>
            <w:vAlign w:val="center"/>
          </w:tcPr>
          <w:p w:rsidR="00166298" w:rsidRPr="00781FC5" w:rsidRDefault="00781FC5" w:rsidP="00924013">
            <w:pPr>
              <w:ind w:left="108"/>
              <w:jc w:val="center"/>
              <w:rPr>
                <w:rFonts w:ascii="仿宋_GB2312" w:eastAsia="仿宋_GB2312"/>
                <w:szCs w:val="21"/>
              </w:rPr>
            </w:pPr>
            <w:r w:rsidRPr="00781FC5">
              <w:rPr>
                <w:rFonts w:ascii="仿宋_GB2312" w:eastAsia="仿宋_GB2312" w:hint="eastAsia"/>
                <w:szCs w:val="21"/>
              </w:rPr>
              <w:t>19012</w:t>
            </w:r>
          </w:p>
        </w:tc>
        <w:tc>
          <w:tcPr>
            <w:tcW w:w="1021" w:type="dxa"/>
            <w:vAlign w:val="center"/>
          </w:tcPr>
          <w:p w:rsidR="00166298" w:rsidRPr="00781FC5" w:rsidRDefault="00781FC5" w:rsidP="00924013">
            <w:pPr>
              <w:ind w:left="108"/>
              <w:jc w:val="center"/>
              <w:rPr>
                <w:rFonts w:ascii="仿宋_GB2312" w:eastAsia="仿宋_GB2312"/>
                <w:szCs w:val="21"/>
              </w:rPr>
            </w:pPr>
            <w:r w:rsidRPr="00781FC5">
              <w:rPr>
                <w:rFonts w:ascii="仿宋_GB2312" w:eastAsia="仿宋_GB2312" w:hint="eastAsia"/>
                <w:szCs w:val="21"/>
              </w:rPr>
              <w:t>3070</w:t>
            </w:r>
          </w:p>
        </w:tc>
        <w:tc>
          <w:tcPr>
            <w:tcW w:w="904" w:type="dxa"/>
            <w:vAlign w:val="center"/>
          </w:tcPr>
          <w:p w:rsidR="00166298" w:rsidRPr="00781FC5" w:rsidRDefault="00166298" w:rsidP="00924013">
            <w:pPr>
              <w:ind w:left="108"/>
              <w:jc w:val="center"/>
              <w:rPr>
                <w:rFonts w:ascii="仿宋_GB2312" w:eastAsia="仿宋_GB2312"/>
                <w:szCs w:val="21"/>
              </w:rPr>
            </w:pPr>
          </w:p>
        </w:tc>
      </w:tr>
      <w:tr w:rsidR="00166298" w:rsidRPr="001A60D0" w:rsidTr="00C22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619" w:type="dxa"/>
            <w:gridSpan w:val="5"/>
            <w:vAlign w:val="center"/>
          </w:tcPr>
          <w:p w:rsidR="00166298" w:rsidRPr="00BE6630" w:rsidRDefault="00166298" w:rsidP="00BE6630">
            <w:pPr>
              <w:autoSpaceDE w:val="0"/>
              <w:autoSpaceDN w:val="0"/>
              <w:adjustRightInd w:val="0"/>
              <w:ind w:firstLineChars="50" w:firstLine="105"/>
              <w:jc w:val="left"/>
              <w:rPr>
                <w:rFonts w:ascii="TimesNewRoman" w:eastAsia="TimesNewRoman" w:cs="TimesNewRoman"/>
                <w:kern w:val="0"/>
                <w:szCs w:val="21"/>
              </w:rPr>
            </w:pPr>
            <w:r w:rsidRPr="001A60D0">
              <w:rPr>
                <w:rFonts w:ascii="仿宋_GB2312" w:eastAsia="仿宋_GB2312" w:hint="eastAsia"/>
                <w:b/>
                <w:szCs w:val="21"/>
              </w:rPr>
              <w:t>经度：</w:t>
            </w:r>
            <w:r w:rsidR="00BE6630" w:rsidRPr="00BE6630">
              <w:rPr>
                <w:rFonts w:ascii="仿宋_GB2312" w:eastAsia="仿宋_GB2312"/>
                <w:szCs w:val="21"/>
              </w:rPr>
              <w:t>120</w:t>
            </w:r>
            <w:r w:rsidR="00BE6630" w:rsidRPr="00BE6630">
              <w:rPr>
                <w:rFonts w:ascii="仿宋_GB2312" w:eastAsia="仿宋_GB2312" w:hint="eastAsia"/>
                <w:szCs w:val="21"/>
              </w:rPr>
              <w:t>°</w:t>
            </w:r>
            <w:r w:rsidR="00BE6630" w:rsidRPr="00BE6630">
              <w:rPr>
                <w:rFonts w:ascii="仿宋_GB2312" w:eastAsia="仿宋_GB2312"/>
                <w:szCs w:val="21"/>
              </w:rPr>
              <w:t>27</w:t>
            </w:r>
            <w:r w:rsidR="00BE6630" w:rsidRPr="00BE6630">
              <w:rPr>
                <w:rFonts w:ascii="仿宋_GB2312" w:eastAsia="仿宋_GB2312" w:hint="eastAsia"/>
                <w:szCs w:val="21"/>
              </w:rPr>
              <w:t>′</w:t>
            </w:r>
            <w:r w:rsidR="00BE6630" w:rsidRPr="00BE6630">
              <w:rPr>
                <w:rFonts w:ascii="仿宋_GB2312" w:eastAsia="仿宋_GB2312"/>
                <w:szCs w:val="21"/>
              </w:rPr>
              <w:t>45</w:t>
            </w:r>
            <w:r w:rsidR="00BE6630" w:rsidRPr="00BE6630">
              <w:rPr>
                <w:rFonts w:ascii="仿宋_GB2312" w:eastAsia="仿宋_GB2312" w:hint="eastAsia"/>
                <w:szCs w:val="21"/>
              </w:rPr>
              <w:t>″</w:t>
            </w:r>
          </w:p>
          <w:p w:rsidR="00166298" w:rsidRPr="009E1696" w:rsidRDefault="00166298" w:rsidP="00BE6630">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BE6630" w:rsidRPr="00BE6630">
              <w:rPr>
                <w:rFonts w:ascii="仿宋_GB2312" w:eastAsia="仿宋_GB2312"/>
                <w:szCs w:val="21"/>
              </w:rPr>
              <w:t>32</w:t>
            </w:r>
            <w:r w:rsidR="00BE6630" w:rsidRPr="00BE6630">
              <w:rPr>
                <w:rFonts w:ascii="仿宋_GB2312" w:eastAsia="仿宋_GB2312" w:hint="eastAsia"/>
                <w:szCs w:val="21"/>
              </w:rPr>
              <w:t>°</w:t>
            </w:r>
            <w:r w:rsidR="00BE6630" w:rsidRPr="00BE6630">
              <w:rPr>
                <w:rFonts w:ascii="仿宋_GB2312" w:eastAsia="仿宋_GB2312"/>
                <w:szCs w:val="21"/>
              </w:rPr>
              <w:t>00</w:t>
            </w:r>
            <w:r w:rsidR="00BE6630" w:rsidRPr="00BE6630">
              <w:rPr>
                <w:rFonts w:ascii="仿宋_GB2312" w:eastAsia="仿宋_GB2312" w:hint="eastAsia"/>
                <w:szCs w:val="21"/>
              </w:rPr>
              <w:t>′</w:t>
            </w:r>
            <w:r w:rsidR="00BE6630" w:rsidRPr="00BE6630">
              <w:rPr>
                <w:rFonts w:ascii="仿宋_GB2312" w:eastAsia="仿宋_GB2312"/>
                <w:szCs w:val="21"/>
              </w:rPr>
              <w:t>41</w:t>
            </w:r>
            <w:r w:rsidR="00BE6630" w:rsidRPr="00BE6630">
              <w:rPr>
                <w:rFonts w:ascii="仿宋_GB2312" w:eastAsia="仿宋_GB2312" w:hint="eastAsia"/>
                <w:szCs w:val="21"/>
              </w:rPr>
              <w:t>″</w:t>
            </w:r>
          </w:p>
        </w:tc>
        <w:tc>
          <w:tcPr>
            <w:tcW w:w="1383"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100CD2" w:rsidRPr="00BE6630">
              <w:rPr>
                <w:rFonts w:ascii="仿宋_GB2312" w:eastAsia="仿宋_GB2312"/>
                <w:szCs w:val="21"/>
              </w:rPr>
              <w:t>120</w:t>
            </w:r>
            <w:r w:rsidR="00100CD2" w:rsidRPr="00BE6630">
              <w:rPr>
                <w:rFonts w:ascii="仿宋_GB2312" w:eastAsia="仿宋_GB2312" w:hint="eastAsia"/>
                <w:szCs w:val="21"/>
              </w:rPr>
              <w:t>°</w:t>
            </w:r>
            <w:r w:rsidR="00100CD2" w:rsidRPr="00BE6630">
              <w:rPr>
                <w:rFonts w:ascii="仿宋_GB2312" w:eastAsia="仿宋_GB2312"/>
                <w:szCs w:val="21"/>
              </w:rPr>
              <w:t>27</w:t>
            </w:r>
            <w:r w:rsidR="00100CD2" w:rsidRPr="00BE6630">
              <w:rPr>
                <w:rFonts w:ascii="仿宋_GB2312" w:eastAsia="仿宋_GB2312" w:hint="eastAsia"/>
                <w:szCs w:val="21"/>
              </w:rPr>
              <w:t>′</w:t>
            </w:r>
            <w:r w:rsidR="00100CD2">
              <w:rPr>
                <w:rFonts w:ascii="仿宋_GB2312" w:eastAsia="仿宋_GB2312"/>
                <w:szCs w:val="21"/>
              </w:rPr>
              <w:t>31</w:t>
            </w:r>
            <w:r w:rsidR="00100CD2" w:rsidRPr="00BE6630">
              <w:rPr>
                <w:rFonts w:ascii="仿宋_GB2312" w:eastAsia="仿宋_GB2312" w:hint="eastAsia"/>
                <w:szCs w:val="21"/>
              </w:rPr>
              <w:t>″</w:t>
            </w:r>
          </w:p>
          <w:p w:rsidR="00166298" w:rsidRPr="009E1696" w:rsidRDefault="00166298" w:rsidP="00100CD2">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100CD2">
              <w:rPr>
                <w:rFonts w:ascii="仿宋_GB2312" w:eastAsia="仿宋_GB2312"/>
                <w:szCs w:val="21"/>
              </w:rPr>
              <w:t>32</w:t>
            </w:r>
            <w:r w:rsidR="00100CD2" w:rsidRPr="00BE6630">
              <w:rPr>
                <w:rFonts w:ascii="仿宋_GB2312" w:eastAsia="仿宋_GB2312" w:hint="eastAsia"/>
                <w:szCs w:val="21"/>
              </w:rPr>
              <w:t>°</w:t>
            </w:r>
            <w:r w:rsidR="00100CD2">
              <w:rPr>
                <w:rFonts w:ascii="仿宋_GB2312" w:eastAsia="仿宋_GB2312"/>
                <w:szCs w:val="21"/>
              </w:rPr>
              <w:t>00</w:t>
            </w:r>
            <w:r w:rsidR="00100CD2" w:rsidRPr="00BE6630">
              <w:rPr>
                <w:rFonts w:ascii="仿宋_GB2312" w:eastAsia="仿宋_GB2312" w:hint="eastAsia"/>
                <w:szCs w:val="21"/>
              </w:rPr>
              <w:t>′</w:t>
            </w:r>
            <w:r w:rsidR="00100CD2">
              <w:rPr>
                <w:rFonts w:ascii="仿宋_GB2312" w:eastAsia="仿宋_GB2312"/>
                <w:szCs w:val="21"/>
              </w:rPr>
              <w:t>26</w:t>
            </w:r>
            <w:r w:rsidR="00100CD2" w:rsidRPr="00BE6630">
              <w:rPr>
                <w:rFonts w:ascii="仿宋_GB2312" w:eastAsia="仿宋_GB2312" w:hint="eastAsia"/>
                <w:szCs w:val="21"/>
              </w:rPr>
              <w:t>″</w:t>
            </w:r>
          </w:p>
        </w:tc>
      </w:tr>
      <w:tr w:rsidR="00166298" w:rsidRPr="001A60D0" w:rsidTr="00C22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619" w:type="dxa"/>
            <w:gridSpan w:val="5"/>
            <w:vAlign w:val="center"/>
          </w:tcPr>
          <w:p w:rsidR="00166298" w:rsidRPr="009E1696" w:rsidRDefault="00166298" w:rsidP="00166298">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BE6630">
            <w:pPr>
              <w:ind w:firstLineChars="50" w:firstLine="105"/>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383"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100CD2" w:rsidRPr="00BE6630">
              <w:rPr>
                <w:rFonts w:ascii="仿宋_GB2312" w:eastAsia="仿宋_GB2312"/>
                <w:szCs w:val="21"/>
              </w:rPr>
              <w:t>120</w:t>
            </w:r>
            <w:r w:rsidR="00100CD2" w:rsidRPr="00BE6630">
              <w:rPr>
                <w:rFonts w:ascii="仿宋_GB2312" w:eastAsia="仿宋_GB2312" w:hint="eastAsia"/>
                <w:szCs w:val="21"/>
              </w:rPr>
              <w:t>°</w:t>
            </w:r>
            <w:r w:rsidR="00100CD2" w:rsidRPr="00BE6630">
              <w:rPr>
                <w:rFonts w:ascii="仿宋_GB2312" w:eastAsia="仿宋_GB2312"/>
                <w:szCs w:val="21"/>
              </w:rPr>
              <w:t>27</w:t>
            </w:r>
            <w:r w:rsidR="00100CD2" w:rsidRPr="00BE6630">
              <w:rPr>
                <w:rFonts w:ascii="仿宋_GB2312" w:eastAsia="仿宋_GB2312" w:hint="eastAsia"/>
                <w:szCs w:val="21"/>
              </w:rPr>
              <w:t>′</w:t>
            </w:r>
            <w:r w:rsidR="00100CD2" w:rsidRPr="00BE6630">
              <w:rPr>
                <w:rFonts w:ascii="仿宋_GB2312" w:eastAsia="仿宋_GB2312"/>
                <w:szCs w:val="21"/>
              </w:rPr>
              <w:t>45</w:t>
            </w:r>
            <w:r w:rsidR="00100CD2" w:rsidRPr="00BE6630">
              <w:rPr>
                <w:rFonts w:ascii="仿宋_GB2312" w:eastAsia="仿宋_GB2312" w:hint="eastAsia"/>
                <w:szCs w:val="21"/>
              </w:rPr>
              <w:t>″</w:t>
            </w:r>
          </w:p>
          <w:p w:rsidR="00166298" w:rsidRPr="009E1696" w:rsidRDefault="00166298" w:rsidP="00100CD2">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100CD2">
              <w:rPr>
                <w:rFonts w:ascii="仿宋_GB2312" w:eastAsia="仿宋_GB2312"/>
                <w:szCs w:val="21"/>
              </w:rPr>
              <w:t>3</w:t>
            </w:r>
            <w:r w:rsidR="00100CD2" w:rsidRPr="00BE6630">
              <w:rPr>
                <w:rFonts w:ascii="仿宋_GB2312" w:eastAsia="仿宋_GB2312"/>
                <w:szCs w:val="21"/>
              </w:rPr>
              <w:t>0</w:t>
            </w:r>
            <w:r w:rsidR="00100CD2" w:rsidRPr="00BE6630">
              <w:rPr>
                <w:rFonts w:ascii="仿宋_GB2312" w:eastAsia="仿宋_GB2312" w:hint="eastAsia"/>
                <w:szCs w:val="21"/>
              </w:rPr>
              <w:t>°</w:t>
            </w:r>
            <w:r w:rsidR="00100CD2">
              <w:rPr>
                <w:rFonts w:ascii="仿宋_GB2312" w:eastAsia="仿宋_GB2312"/>
                <w:szCs w:val="21"/>
              </w:rPr>
              <w:t>00</w:t>
            </w:r>
            <w:r w:rsidR="00100CD2" w:rsidRPr="00BE6630">
              <w:rPr>
                <w:rFonts w:ascii="仿宋_GB2312" w:eastAsia="仿宋_GB2312" w:hint="eastAsia"/>
                <w:szCs w:val="21"/>
              </w:rPr>
              <w:t>′</w:t>
            </w:r>
            <w:r w:rsidR="00100CD2">
              <w:rPr>
                <w:rFonts w:ascii="仿宋_GB2312" w:eastAsia="仿宋_GB2312"/>
                <w:szCs w:val="21"/>
              </w:rPr>
              <w:t>31</w:t>
            </w:r>
            <w:r w:rsidR="00100CD2" w:rsidRPr="00BE6630">
              <w:rPr>
                <w:rFonts w:ascii="仿宋_GB2312" w:eastAsia="仿宋_GB2312" w:hint="eastAsia"/>
                <w:szCs w:val="21"/>
              </w:rPr>
              <w:t>″</w:t>
            </w:r>
          </w:p>
        </w:tc>
      </w:tr>
      <w:tr w:rsidR="00166298" w:rsidRPr="001A60D0" w:rsidTr="00C22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p>
        </w:tc>
        <w:tc>
          <w:tcPr>
            <w:tcW w:w="2619" w:type="dxa"/>
            <w:gridSpan w:val="5"/>
            <w:vAlign w:val="center"/>
          </w:tcPr>
          <w:p w:rsidR="00166298" w:rsidRPr="001A60D0" w:rsidRDefault="00166298" w:rsidP="002753E9">
            <w:pPr>
              <w:jc w:val="left"/>
              <w:rPr>
                <w:rFonts w:ascii="仿宋_GB2312" w:eastAsia="仿宋_GB2312"/>
                <w:b/>
                <w:szCs w:val="21"/>
              </w:rPr>
            </w:pPr>
          </w:p>
        </w:tc>
        <w:tc>
          <w:tcPr>
            <w:tcW w:w="1383"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7"/>
            <w:vAlign w:val="center"/>
          </w:tcPr>
          <w:p w:rsidR="00166298" w:rsidRPr="002464AF" w:rsidRDefault="00166298" w:rsidP="00166298">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828"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716" w:type="dxa"/>
            <w:gridSpan w:val="12"/>
            <w:vAlign w:val="center"/>
          </w:tcPr>
          <w:p w:rsidR="00166298" w:rsidRPr="00710774" w:rsidRDefault="000D45C4" w:rsidP="007D0614">
            <w:pPr>
              <w:ind w:firstLineChars="49" w:firstLine="103"/>
              <w:jc w:val="left"/>
              <w:rPr>
                <w:rFonts w:ascii="仿宋_GB2312" w:eastAsia="仿宋_GB2312"/>
              </w:rPr>
            </w:pPr>
            <w:r>
              <w:rPr>
                <w:rFonts w:ascii="仿宋_GB2312" w:eastAsia="仿宋_GB2312" w:hint="eastAsia"/>
              </w:rPr>
              <w:t>是</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828"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716" w:type="dxa"/>
            <w:gridSpan w:val="12"/>
            <w:vAlign w:val="center"/>
          </w:tcPr>
          <w:p w:rsidR="00166298" w:rsidRPr="00710774" w:rsidRDefault="000D45C4" w:rsidP="008539BE">
            <w:pPr>
              <w:jc w:val="left"/>
              <w:rPr>
                <w:rFonts w:ascii="仿宋_GB2312" w:eastAsia="仿宋_GB2312"/>
              </w:rPr>
            </w:pPr>
            <w:r>
              <w:rPr>
                <w:rFonts w:ascii="仿宋_GB2312" w:eastAsia="仿宋_GB2312" w:hint="eastAsia"/>
              </w:rPr>
              <w:t>废水</w:t>
            </w:r>
            <w:r>
              <w:rPr>
                <w:rFonts w:ascii="仿宋_GB2312" w:eastAsia="仿宋_GB2312"/>
              </w:rPr>
              <w:t>收集调节，混凝沉淀+A/O</w:t>
            </w:r>
            <w:r>
              <w:rPr>
                <w:rFonts w:ascii="仿宋_GB2312" w:eastAsia="仿宋_GB2312" w:hint="eastAsia"/>
              </w:rPr>
              <w:t>接触</w:t>
            </w:r>
            <w:r>
              <w:rPr>
                <w:rFonts w:ascii="仿宋_GB2312" w:eastAsia="仿宋_GB2312"/>
              </w:rPr>
              <w:t>氧化+Fenton</w:t>
            </w:r>
            <w:r w:rsidR="008539BE">
              <w:rPr>
                <w:rFonts w:ascii="仿宋_GB2312" w:eastAsia="仿宋_GB2312" w:hint="eastAsia"/>
              </w:rPr>
              <w:t>强氧化</w:t>
            </w:r>
            <w:r>
              <w:rPr>
                <w:rFonts w:ascii="仿宋_GB2312" w:eastAsia="仿宋_GB2312"/>
              </w:rPr>
              <w:t>+</w:t>
            </w:r>
            <w:r>
              <w:rPr>
                <w:rFonts w:ascii="仿宋_GB2312" w:eastAsia="仿宋_GB2312" w:hint="eastAsia"/>
              </w:rPr>
              <w:t>二次</w:t>
            </w:r>
            <w:r>
              <w:rPr>
                <w:rFonts w:ascii="仿宋_GB2312" w:eastAsia="仿宋_GB2312"/>
              </w:rPr>
              <w:t>生化，出水</w:t>
            </w:r>
            <w:r w:rsidR="008539BE">
              <w:rPr>
                <w:rFonts w:ascii="仿宋_GB2312" w:eastAsia="仿宋_GB2312" w:hint="eastAsia"/>
              </w:rPr>
              <w:t>接管排放</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828"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716" w:type="dxa"/>
            <w:gridSpan w:val="12"/>
            <w:vAlign w:val="center"/>
          </w:tcPr>
          <w:p w:rsidR="00166298" w:rsidRPr="00710774" w:rsidRDefault="000D45C4" w:rsidP="007D0614">
            <w:pPr>
              <w:ind w:left="72"/>
              <w:jc w:val="left"/>
              <w:rPr>
                <w:rFonts w:ascii="仿宋_GB2312" w:eastAsia="仿宋_GB2312"/>
              </w:rPr>
            </w:pPr>
            <w:r>
              <w:rPr>
                <w:rFonts w:ascii="仿宋_GB2312" w:eastAsia="仿宋_GB2312" w:hint="eastAsia"/>
              </w:rPr>
              <w:t>是</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828"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716" w:type="dxa"/>
            <w:gridSpan w:val="12"/>
            <w:vAlign w:val="center"/>
          </w:tcPr>
          <w:p w:rsidR="00166298" w:rsidRPr="00710774" w:rsidRDefault="000D45C4" w:rsidP="007D0614">
            <w:pPr>
              <w:ind w:firstLineChars="49" w:firstLine="103"/>
              <w:jc w:val="left"/>
              <w:rPr>
                <w:rFonts w:ascii="仿宋_GB2312" w:eastAsia="仿宋_GB2312"/>
              </w:rPr>
            </w:pPr>
            <w:r>
              <w:rPr>
                <w:rFonts w:ascii="仿宋_GB2312" w:eastAsia="仿宋_GB2312" w:hint="eastAsia"/>
              </w:rPr>
              <w:t>是</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828"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716" w:type="dxa"/>
            <w:gridSpan w:val="12"/>
            <w:vAlign w:val="center"/>
          </w:tcPr>
          <w:p w:rsidR="00166298" w:rsidRPr="00710774" w:rsidRDefault="000D45C4" w:rsidP="007D0614">
            <w:pPr>
              <w:jc w:val="left"/>
              <w:rPr>
                <w:rFonts w:ascii="仿宋_GB2312" w:eastAsia="仿宋_GB2312"/>
              </w:rPr>
            </w:pPr>
            <w:r>
              <w:rPr>
                <w:rFonts w:ascii="仿宋_GB2312" w:eastAsia="仿宋_GB2312" w:hint="eastAsia"/>
              </w:rPr>
              <w:t>冷凝</w:t>
            </w:r>
            <w:r>
              <w:rPr>
                <w:rFonts w:ascii="仿宋_GB2312" w:eastAsia="仿宋_GB2312"/>
              </w:rPr>
              <w:t>+水洗+焚烧</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828"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716" w:type="dxa"/>
            <w:gridSpan w:val="12"/>
            <w:vAlign w:val="center"/>
          </w:tcPr>
          <w:p w:rsidR="00166298" w:rsidRPr="00710774" w:rsidRDefault="000D45C4" w:rsidP="007D0614">
            <w:pPr>
              <w:ind w:left="72"/>
              <w:jc w:val="left"/>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7"/>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3032"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716" w:type="dxa"/>
            <w:gridSpan w:val="12"/>
            <w:vAlign w:val="center"/>
          </w:tcPr>
          <w:p w:rsidR="00166298" w:rsidRPr="00710774" w:rsidRDefault="000D5D98" w:rsidP="002753E9">
            <w:pPr>
              <w:jc w:val="left"/>
              <w:rPr>
                <w:rFonts w:ascii="仿宋_GB2312" w:eastAsia="仿宋_GB2312"/>
              </w:rPr>
            </w:pPr>
            <w:r>
              <w:rPr>
                <w:rFonts w:ascii="仿宋_GB2312" w:eastAsia="仿宋_GB2312" w:hint="eastAsia"/>
              </w:rPr>
              <w:t>是</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3032"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716" w:type="dxa"/>
            <w:gridSpan w:val="12"/>
            <w:vAlign w:val="center"/>
          </w:tcPr>
          <w:p w:rsidR="00166298" w:rsidRPr="00710774" w:rsidRDefault="000D5D98" w:rsidP="002753E9">
            <w:pPr>
              <w:jc w:val="left"/>
              <w:rPr>
                <w:rFonts w:ascii="仿宋_GB2312" w:eastAsia="仿宋_GB2312"/>
              </w:rPr>
            </w:pPr>
            <w:r>
              <w:rPr>
                <w:rFonts w:ascii="仿宋_GB2312" w:eastAsia="仿宋_GB2312" w:hint="eastAsia"/>
              </w:rPr>
              <w:t>是</w:t>
            </w:r>
          </w:p>
        </w:tc>
      </w:tr>
      <w:tr w:rsidR="00166298" w:rsidRPr="001A60D0" w:rsidTr="009C4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3032"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716" w:type="dxa"/>
            <w:gridSpan w:val="12"/>
            <w:vAlign w:val="center"/>
          </w:tcPr>
          <w:p w:rsidR="00166298" w:rsidRPr="00710774" w:rsidRDefault="000D5D98" w:rsidP="002753E9">
            <w:pPr>
              <w:jc w:val="left"/>
              <w:rPr>
                <w:rFonts w:ascii="仿宋_GB2312" w:eastAsia="仿宋_GB2312"/>
              </w:rPr>
            </w:pPr>
            <w:r>
              <w:rPr>
                <w:rFonts w:ascii="仿宋_GB2312" w:eastAsia="仿宋_GB2312" w:hint="eastAsia"/>
              </w:rPr>
              <w:t>排污</w:t>
            </w:r>
            <w:r>
              <w:rPr>
                <w:rFonts w:ascii="仿宋_GB2312" w:eastAsia="仿宋_GB2312"/>
              </w:rPr>
              <w:t>许可</w:t>
            </w:r>
            <w:r w:rsidR="003603C8">
              <w:rPr>
                <w:rFonts w:ascii="仿宋_GB2312" w:eastAsia="仿宋_GB2312"/>
              </w:rPr>
              <w:t>证已领取</w:t>
            </w:r>
            <w:r w:rsidR="003603C8">
              <w:rPr>
                <w:rFonts w:ascii="仿宋_GB2312" w:eastAsia="仿宋_GB2312" w:hint="eastAsia"/>
              </w:rPr>
              <w:t>（证书编号</w:t>
            </w:r>
            <w:r w:rsidR="003603C8">
              <w:rPr>
                <w:rFonts w:ascii="仿宋_GB2312" w:eastAsia="仿宋_GB2312"/>
              </w:rPr>
              <w:t>：</w:t>
            </w:r>
            <w:r w:rsidR="003603C8">
              <w:rPr>
                <w:rFonts w:ascii="仿宋_GB2312" w:eastAsia="仿宋_GB2312" w:hint="eastAsia"/>
              </w:rPr>
              <w:t>913205925603427</w:t>
            </w:r>
            <w:bookmarkStart w:id="0" w:name="_GoBack"/>
            <w:bookmarkEnd w:id="0"/>
            <w:r w:rsidR="003603C8">
              <w:rPr>
                <w:rFonts w:ascii="仿宋_GB2312" w:eastAsia="仿宋_GB2312" w:hint="eastAsia"/>
              </w:rPr>
              <w:t>46T001P）</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7"/>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7"/>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7"/>
          </w:tcPr>
          <w:p w:rsidR="00166298" w:rsidRDefault="00166298"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1B4A7E">
      <w:pPr>
        <w:ind w:firstLineChars="196" w:firstLine="551"/>
        <w:jc w:val="left"/>
        <w:rPr>
          <w:rFonts w:ascii="黑体" w:eastAsia="黑体"/>
          <w:b/>
          <w:sz w:val="28"/>
          <w:szCs w:val="28"/>
        </w:rPr>
      </w:pPr>
    </w:p>
    <w:p w:rsidR="00166298" w:rsidRPr="00EF0EE5" w:rsidRDefault="00166298" w:rsidP="001B4A7E">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1B4A7E">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1B4A7E">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1B4A7E">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1B4A7E">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98" w:rsidRDefault="00166298" w:rsidP="00CA6154">
      <w:r>
        <w:separator/>
      </w:r>
    </w:p>
  </w:endnote>
  <w:endnote w:type="continuationSeparator" w:id="0">
    <w:p w:rsidR="00166298" w:rsidRDefault="00166298"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98" w:rsidRDefault="00166298" w:rsidP="00CA6154">
      <w:r>
        <w:separator/>
      </w:r>
    </w:p>
  </w:footnote>
  <w:footnote w:type="continuationSeparator" w:id="0">
    <w:p w:rsidR="00166298" w:rsidRDefault="00166298" w:rsidP="00CA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67F01"/>
    <w:rsid w:val="000A4E26"/>
    <w:rsid w:val="000B7484"/>
    <w:rsid w:val="000D45C4"/>
    <w:rsid w:val="000D5D98"/>
    <w:rsid w:val="00100CD2"/>
    <w:rsid w:val="001416DB"/>
    <w:rsid w:val="00166298"/>
    <w:rsid w:val="00172CE5"/>
    <w:rsid w:val="001A60D0"/>
    <w:rsid w:val="001B0147"/>
    <w:rsid w:val="001B4A7E"/>
    <w:rsid w:val="001D3E1B"/>
    <w:rsid w:val="002327B9"/>
    <w:rsid w:val="002464AF"/>
    <w:rsid w:val="00257F0E"/>
    <w:rsid w:val="0026622F"/>
    <w:rsid w:val="002753E9"/>
    <w:rsid w:val="00292C43"/>
    <w:rsid w:val="002F342E"/>
    <w:rsid w:val="002F4278"/>
    <w:rsid w:val="00313C4B"/>
    <w:rsid w:val="003603C8"/>
    <w:rsid w:val="00395173"/>
    <w:rsid w:val="00395B19"/>
    <w:rsid w:val="00395BB1"/>
    <w:rsid w:val="00464055"/>
    <w:rsid w:val="0047237F"/>
    <w:rsid w:val="004756F5"/>
    <w:rsid w:val="00492400"/>
    <w:rsid w:val="00492AE0"/>
    <w:rsid w:val="004941E2"/>
    <w:rsid w:val="004B711A"/>
    <w:rsid w:val="004D7342"/>
    <w:rsid w:val="004F6BEC"/>
    <w:rsid w:val="00530D12"/>
    <w:rsid w:val="0053494F"/>
    <w:rsid w:val="00542AA0"/>
    <w:rsid w:val="00555443"/>
    <w:rsid w:val="00564C17"/>
    <w:rsid w:val="005835F3"/>
    <w:rsid w:val="00593196"/>
    <w:rsid w:val="005A20B4"/>
    <w:rsid w:val="005E2AB1"/>
    <w:rsid w:val="00710774"/>
    <w:rsid w:val="00714E1A"/>
    <w:rsid w:val="007322B6"/>
    <w:rsid w:val="0074222B"/>
    <w:rsid w:val="00781FC5"/>
    <w:rsid w:val="007C0D91"/>
    <w:rsid w:val="007D0614"/>
    <w:rsid w:val="007E6FDC"/>
    <w:rsid w:val="00802B8B"/>
    <w:rsid w:val="00802E3E"/>
    <w:rsid w:val="00826B59"/>
    <w:rsid w:val="008342E0"/>
    <w:rsid w:val="00840B4A"/>
    <w:rsid w:val="008539BE"/>
    <w:rsid w:val="00877A3C"/>
    <w:rsid w:val="008A3D51"/>
    <w:rsid w:val="008D54EC"/>
    <w:rsid w:val="008E6E09"/>
    <w:rsid w:val="0091091A"/>
    <w:rsid w:val="00924013"/>
    <w:rsid w:val="00932A5B"/>
    <w:rsid w:val="0097513B"/>
    <w:rsid w:val="009951D0"/>
    <w:rsid w:val="009C4B0F"/>
    <w:rsid w:val="009E1696"/>
    <w:rsid w:val="00A35791"/>
    <w:rsid w:val="00A458EE"/>
    <w:rsid w:val="00A7694A"/>
    <w:rsid w:val="00AF009C"/>
    <w:rsid w:val="00AF0E99"/>
    <w:rsid w:val="00B02D59"/>
    <w:rsid w:val="00B54A14"/>
    <w:rsid w:val="00BE6630"/>
    <w:rsid w:val="00C221A1"/>
    <w:rsid w:val="00C7119F"/>
    <w:rsid w:val="00CA38BF"/>
    <w:rsid w:val="00CA6154"/>
    <w:rsid w:val="00CC71A1"/>
    <w:rsid w:val="00DC1FED"/>
    <w:rsid w:val="00E1356F"/>
    <w:rsid w:val="00E446C1"/>
    <w:rsid w:val="00E63687"/>
    <w:rsid w:val="00E966D6"/>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D2C7FB-D1E0-4FD1-A759-5DD2C478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3</Pages>
  <Words>229</Words>
  <Characters>1307</Characters>
  <Application>Microsoft Office Word</Application>
  <DocSecurity>0</DocSecurity>
  <Lines>10</Lines>
  <Paragraphs>3</Paragraphs>
  <ScaleCrop>false</ScaleCrop>
  <Company>CHINA</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Gong,Weifeng</cp:lastModifiedBy>
  <cp:revision>98</cp:revision>
  <dcterms:created xsi:type="dcterms:W3CDTF">2015-07-01T01:31:00Z</dcterms:created>
  <dcterms:modified xsi:type="dcterms:W3CDTF">2020-09-27T04:56:00Z</dcterms:modified>
</cp:coreProperties>
</file>